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6C0" w:rsidRPr="00CF359D" w:rsidRDefault="006956C0" w:rsidP="006956C0">
      <w:pPr>
        <w:spacing w:after="0" w:line="240" w:lineRule="auto"/>
        <w:jc w:val="center"/>
        <w:rPr>
          <w:rFonts w:ascii="Times New Roman" w:hAnsi="Times New Roman" w:cs="Times New Roman"/>
          <w:b/>
          <w:sz w:val="28"/>
          <w:szCs w:val="28"/>
        </w:rPr>
      </w:pPr>
      <w:r w:rsidRPr="00CF359D">
        <w:rPr>
          <w:rFonts w:ascii="Times New Roman" w:hAnsi="Times New Roman" w:cs="Times New Roman"/>
          <w:b/>
          <w:sz w:val="28"/>
          <w:szCs w:val="28"/>
        </w:rPr>
        <w:t>PREDIKSI MATERI SOAL</w:t>
      </w:r>
    </w:p>
    <w:p w:rsidR="006956C0" w:rsidRPr="00CF359D" w:rsidRDefault="006956C0" w:rsidP="006956C0">
      <w:pPr>
        <w:spacing w:after="0" w:line="240" w:lineRule="auto"/>
        <w:jc w:val="center"/>
        <w:rPr>
          <w:rFonts w:ascii="Times New Roman" w:hAnsi="Times New Roman" w:cs="Times New Roman"/>
          <w:b/>
          <w:sz w:val="28"/>
          <w:szCs w:val="28"/>
        </w:rPr>
      </w:pPr>
      <w:r w:rsidRPr="00CF359D">
        <w:rPr>
          <w:rFonts w:ascii="Times New Roman" w:hAnsi="Times New Roman" w:cs="Times New Roman"/>
          <w:b/>
          <w:sz w:val="28"/>
          <w:szCs w:val="28"/>
        </w:rPr>
        <w:t>BERDASARKAN KISI-KISI UJI KOMPETENSI AWAL</w:t>
      </w:r>
    </w:p>
    <w:p w:rsidR="006956C0" w:rsidRPr="000E4D1C" w:rsidRDefault="00ED28B1" w:rsidP="006956C0">
      <w:pPr>
        <w:pStyle w:val="ListParagraph"/>
        <w:spacing w:after="0" w:line="240" w:lineRule="auto"/>
        <w:rPr>
          <w:rFonts w:ascii="Calibri" w:hAnsi="Calibri" w:cs="Calibri"/>
          <w:sz w:val="24"/>
          <w:szCs w:val="24"/>
        </w:rPr>
      </w:pPr>
      <w:r w:rsidRPr="00ED28B1">
        <w:rPr>
          <w:rFonts w:ascii="Calibri" w:hAnsi="Calibri" w:cs="Calibri"/>
          <w:noProof/>
          <w:sz w:val="24"/>
          <w:szCs w:val="24"/>
        </w:rPr>
        <w:pict>
          <v:rect id="_x0000_s1026" style="position:absolute;left:0;text-align:left;margin-left:0;margin-top:6.55pt;width:244.35pt;height:26.05pt;z-index:-251658752;mso-position-horizontal:center">
            <v:textbox>
              <w:txbxContent>
                <w:p w:rsidR="00010FC3" w:rsidRPr="00CF359D" w:rsidRDefault="00010FC3" w:rsidP="00010FC3">
                  <w:pPr>
                    <w:pStyle w:val="ListParagraph"/>
                    <w:spacing w:after="0" w:line="240" w:lineRule="auto"/>
                    <w:ind w:left="0"/>
                    <w:jc w:val="center"/>
                    <w:rPr>
                      <w:rFonts w:ascii="Times New Roman" w:hAnsi="Times New Roman" w:cs="Times New Roman"/>
                      <w:b/>
                    </w:rPr>
                  </w:pPr>
                  <w:r w:rsidRPr="00CF359D">
                    <w:rPr>
                      <w:rFonts w:ascii="Times New Roman" w:hAnsi="Times New Roman" w:cs="Times New Roman"/>
                      <w:b/>
                      <w:sz w:val="24"/>
                      <w:szCs w:val="24"/>
                    </w:rPr>
                    <w:t>PEMBELAJARAN BAHASA INDONESIA</w:t>
                  </w:r>
                </w:p>
              </w:txbxContent>
            </v:textbox>
          </v:rect>
        </w:pict>
      </w:r>
    </w:p>
    <w:p w:rsidR="006956C0" w:rsidRPr="000E4D1C" w:rsidRDefault="006956C0" w:rsidP="006956C0">
      <w:pPr>
        <w:pStyle w:val="ListParagraph"/>
        <w:spacing w:after="0" w:line="240" w:lineRule="auto"/>
        <w:rPr>
          <w:rFonts w:ascii="Calibri" w:hAnsi="Calibri" w:cs="Calibri"/>
          <w:sz w:val="24"/>
          <w:szCs w:val="24"/>
          <w:lang w:val="id-ID"/>
        </w:rPr>
      </w:pPr>
    </w:p>
    <w:p w:rsidR="00010FC3" w:rsidRPr="000E4D1C" w:rsidRDefault="00010FC3" w:rsidP="006956C0">
      <w:pPr>
        <w:pStyle w:val="ListParagraph"/>
        <w:spacing w:after="0" w:line="240" w:lineRule="auto"/>
        <w:rPr>
          <w:rFonts w:ascii="Calibri" w:hAnsi="Calibri" w:cs="Calibri"/>
          <w:sz w:val="24"/>
          <w:szCs w:val="24"/>
          <w:lang w:val="id-ID"/>
        </w:rPr>
      </w:pPr>
    </w:p>
    <w:p w:rsidR="00010FC3" w:rsidRPr="000E4D1C" w:rsidRDefault="00010FC3" w:rsidP="006956C0">
      <w:pPr>
        <w:pStyle w:val="ListParagraph"/>
        <w:spacing w:after="0" w:line="240" w:lineRule="auto"/>
        <w:rPr>
          <w:rFonts w:ascii="Calibri" w:hAnsi="Calibri" w:cs="Calibri"/>
          <w:sz w:val="24"/>
          <w:szCs w:val="24"/>
          <w:lang w:val="id-ID"/>
        </w:rPr>
      </w:pPr>
    </w:p>
    <w:p w:rsidR="008323ED" w:rsidRPr="000E4D1C" w:rsidRDefault="006A38D8" w:rsidP="006A38D8">
      <w:pPr>
        <w:pStyle w:val="ListParagraph"/>
        <w:numPr>
          <w:ilvl w:val="2"/>
          <w:numId w:val="1"/>
        </w:numPr>
        <w:spacing w:after="0" w:line="240" w:lineRule="auto"/>
        <w:rPr>
          <w:rFonts w:ascii="Calibri" w:hAnsi="Calibri" w:cs="Calibri"/>
          <w:b/>
          <w:sz w:val="24"/>
          <w:szCs w:val="24"/>
        </w:rPr>
      </w:pPr>
      <w:r w:rsidRPr="000E4D1C">
        <w:rPr>
          <w:rFonts w:ascii="Calibri" w:hAnsi="Calibri" w:cs="Calibri"/>
          <w:b/>
          <w:sz w:val="24"/>
          <w:szCs w:val="24"/>
        </w:rPr>
        <w:t>Menganalisis karakteristik perkembangan bahasa anak usia SD</w:t>
      </w:r>
    </w:p>
    <w:p w:rsidR="001B53E6" w:rsidRPr="000E4D1C" w:rsidRDefault="008A709E" w:rsidP="0094656F">
      <w:pPr>
        <w:pStyle w:val="ListParagraph"/>
        <w:spacing w:after="0" w:line="240" w:lineRule="auto"/>
        <w:jc w:val="both"/>
        <w:rPr>
          <w:rFonts w:ascii="Calibri" w:hAnsi="Calibri" w:cs="Calibri"/>
          <w:i/>
          <w:sz w:val="24"/>
          <w:szCs w:val="24"/>
        </w:rPr>
      </w:pPr>
      <w:r w:rsidRPr="000E4D1C">
        <w:rPr>
          <w:rFonts w:ascii="Calibri" w:hAnsi="Calibri" w:cs="Calibri"/>
          <w:i/>
          <w:sz w:val="24"/>
          <w:szCs w:val="24"/>
        </w:rPr>
        <w:t>Karakteristik perkembangan bahasa anak usia SD (6 – 10 tahun), meliputi tahapan dimana siswa sudah bisa menggunakan kalimat panjang, lengkap dan benar. Disamping itu siswa pada usia itu sudah mampu menggunkan kata sifat, bahkan sudah memahami kata-kata yang sebelumnya tidak jelas baginya</w:t>
      </w:r>
    </w:p>
    <w:p w:rsidR="008A709E" w:rsidRPr="000E4D1C" w:rsidRDefault="008A709E" w:rsidP="008A709E">
      <w:pPr>
        <w:pStyle w:val="ListParagraph"/>
        <w:spacing w:after="0" w:line="240" w:lineRule="auto"/>
        <w:jc w:val="both"/>
        <w:rPr>
          <w:rFonts w:ascii="Calibri" w:hAnsi="Calibri" w:cs="Calibri"/>
          <w:i/>
          <w:sz w:val="24"/>
          <w:szCs w:val="24"/>
        </w:rPr>
      </w:pPr>
    </w:p>
    <w:p w:rsidR="006A38D8" w:rsidRPr="000E4D1C" w:rsidRDefault="006A38D8" w:rsidP="006A38D8">
      <w:pPr>
        <w:pStyle w:val="ListParagraph"/>
        <w:numPr>
          <w:ilvl w:val="2"/>
          <w:numId w:val="1"/>
        </w:numPr>
        <w:spacing w:after="0" w:line="240" w:lineRule="auto"/>
        <w:rPr>
          <w:rFonts w:ascii="Times New Roman" w:hAnsi="Times New Roman" w:cs="Times New Roman"/>
          <w:b/>
          <w:sz w:val="24"/>
          <w:szCs w:val="24"/>
        </w:rPr>
      </w:pPr>
      <w:r w:rsidRPr="000E4D1C">
        <w:rPr>
          <w:rFonts w:ascii="Calibri" w:hAnsi="Calibri" w:cs="Calibri"/>
          <w:b/>
          <w:sz w:val="24"/>
          <w:szCs w:val="24"/>
        </w:rPr>
        <w:t>Memilih materi ajar  aspek membaca di kelas rendah SD.</w:t>
      </w:r>
    </w:p>
    <w:p w:rsidR="008A709E" w:rsidRPr="000E4D1C" w:rsidRDefault="008A709E" w:rsidP="0094656F">
      <w:pPr>
        <w:pStyle w:val="ListParagraph"/>
        <w:spacing w:after="0" w:line="240" w:lineRule="auto"/>
        <w:jc w:val="both"/>
        <w:rPr>
          <w:rFonts w:ascii="Calibri" w:hAnsi="Calibri" w:cs="Calibri"/>
          <w:i/>
          <w:sz w:val="24"/>
          <w:szCs w:val="24"/>
        </w:rPr>
      </w:pPr>
      <w:r w:rsidRPr="000E4D1C">
        <w:rPr>
          <w:rFonts w:ascii="Calibri" w:hAnsi="Calibri" w:cs="Calibri"/>
          <w:i/>
          <w:sz w:val="24"/>
          <w:szCs w:val="24"/>
        </w:rPr>
        <w:t>Materi ajar membaca bagi siswa kelas redah (Kelas I – II) diawali dengan teknik membaca nyaring, yang diistilahkan dengan pengajaran membaca permulaan. Fokus dari membaca permulaan adalah siswa mampu memindai lambing-lambang nahasa tulis dengan pelafalan memindai dan memaknai lambing-lambang bahasa tulis.</w:t>
      </w:r>
    </w:p>
    <w:p w:rsidR="008A709E" w:rsidRPr="000E4D1C" w:rsidRDefault="008A709E" w:rsidP="008A709E">
      <w:pPr>
        <w:pStyle w:val="ListParagraph"/>
        <w:spacing w:after="0" w:line="240" w:lineRule="auto"/>
        <w:rPr>
          <w:rFonts w:ascii="Times New Roman" w:hAnsi="Times New Roman" w:cs="Times New Roman"/>
          <w:sz w:val="24"/>
          <w:szCs w:val="24"/>
        </w:rPr>
      </w:pPr>
    </w:p>
    <w:p w:rsidR="006A38D8" w:rsidRPr="000E4D1C" w:rsidRDefault="006A38D8" w:rsidP="006A38D8">
      <w:pPr>
        <w:pStyle w:val="ListParagraph"/>
        <w:numPr>
          <w:ilvl w:val="2"/>
          <w:numId w:val="1"/>
        </w:numPr>
        <w:spacing w:after="0" w:line="240" w:lineRule="auto"/>
        <w:rPr>
          <w:rFonts w:ascii="Times New Roman" w:hAnsi="Times New Roman" w:cs="Times New Roman"/>
          <w:b/>
          <w:sz w:val="24"/>
          <w:szCs w:val="24"/>
        </w:rPr>
      </w:pPr>
      <w:r w:rsidRPr="000E4D1C">
        <w:rPr>
          <w:rFonts w:ascii="Calibri" w:hAnsi="Calibri" w:cs="Calibri"/>
          <w:b/>
          <w:sz w:val="24"/>
          <w:szCs w:val="24"/>
        </w:rPr>
        <w:t>Memilih  materi ajar  aspek menulis di kelas tinggi SD.</w:t>
      </w:r>
    </w:p>
    <w:p w:rsidR="008A709E" w:rsidRPr="000E4D1C" w:rsidRDefault="00F7369D" w:rsidP="0094656F">
      <w:pPr>
        <w:pStyle w:val="ListParagraph"/>
        <w:spacing w:after="0" w:line="240" w:lineRule="auto"/>
        <w:jc w:val="both"/>
        <w:rPr>
          <w:rFonts w:ascii="Calibri" w:hAnsi="Calibri" w:cs="Calibri"/>
          <w:i/>
          <w:sz w:val="24"/>
          <w:szCs w:val="24"/>
        </w:rPr>
      </w:pPr>
      <w:r w:rsidRPr="000E4D1C">
        <w:rPr>
          <w:rFonts w:ascii="Calibri" w:hAnsi="Calibri" w:cs="Calibri"/>
          <w:i/>
          <w:sz w:val="24"/>
          <w:szCs w:val="24"/>
        </w:rPr>
        <w:t>Pada kelas tinggi, materi ajar asfek menulis diarahkan untuk membentuk kemampuan komunikasi tulis. Keterpaduan asfek pengetahuan (schemata) dengan asfek kebahasaan diolah melalui mekanisme psikofisik dan strategi produktif untuk menghasilkan tulisan yang sesuai dengan konteks. Strategi produktif dalam hal ini adalah kemampuan mental untuk mengimplementasikan kebahasaan dengan pengetahuan tentang dunia (schemata) dalam kontek penggunaan bahasa (tulis).</w:t>
      </w:r>
    </w:p>
    <w:p w:rsidR="00F7369D" w:rsidRPr="000E4D1C" w:rsidRDefault="00F7369D" w:rsidP="008A709E">
      <w:pPr>
        <w:pStyle w:val="ListParagraph"/>
        <w:spacing w:after="0" w:line="240" w:lineRule="auto"/>
        <w:rPr>
          <w:rFonts w:ascii="Times New Roman" w:hAnsi="Times New Roman" w:cs="Times New Roman"/>
          <w:sz w:val="24"/>
          <w:szCs w:val="24"/>
        </w:rPr>
      </w:pPr>
    </w:p>
    <w:p w:rsidR="006A38D8" w:rsidRPr="000E4D1C" w:rsidRDefault="006A38D8" w:rsidP="006A38D8">
      <w:pPr>
        <w:spacing w:after="0" w:line="240" w:lineRule="auto"/>
        <w:ind w:left="720" w:hanging="720"/>
        <w:rPr>
          <w:rFonts w:ascii="Calibri" w:hAnsi="Calibri" w:cs="Calibri"/>
          <w:b/>
          <w:sz w:val="24"/>
          <w:szCs w:val="24"/>
        </w:rPr>
      </w:pPr>
      <w:r w:rsidRPr="000E4D1C">
        <w:rPr>
          <w:rFonts w:ascii="Calibri" w:hAnsi="Calibri" w:cs="Calibri"/>
          <w:b/>
          <w:sz w:val="24"/>
          <w:szCs w:val="24"/>
        </w:rPr>
        <w:t>1.2.1    Memilih  berbagai  metode pembelajaran menulis permulaan yang dapat mengembangkan kemampuan dan</w:t>
      </w:r>
      <w:r w:rsidR="00716B8B" w:rsidRPr="000E4D1C">
        <w:rPr>
          <w:rFonts w:ascii="Calibri" w:hAnsi="Calibri" w:cs="Calibri"/>
          <w:b/>
          <w:sz w:val="24"/>
          <w:szCs w:val="24"/>
        </w:rPr>
        <w:t xml:space="preserve"> kegemaran menulis siswa</w:t>
      </w:r>
      <w:r w:rsidR="00233EEF" w:rsidRPr="000E4D1C">
        <w:rPr>
          <w:rFonts w:ascii="Calibri" w:hAnsi="Calibri" w:cs="Calibri"/>
          <w:b/>
          <w:sz w:val="24"/>
          <w:szCs w:val="24"/>
        </w:rPr>
        <w:t>.</w:t>
      </w:r>
    </w:p>
    <w:p w:rsidR="00233EEF" w:rsidRPr="000E4D1C" w:rsidRDefault="00233EEF" w:rsidP="0094656F">
      <w:pPr>
        <w:spacing w:after="0" w:line="240" w:lineRule="auto"/>
        <w:ind w:left="720"/>
        <w:jc w:val="both"/>
        <w:rPr>
          <w:rFonts w:ascii="Calibri" w:hAnsi="Calibri" w:cs="Calibri"/>
          <w:i/>
          <w:sz w:val="24"/>
          <w:szCs w:val="24"/>
        </w:rPr>
      </w:pPr>
      <w:r w:rsidRPr="000E4D1C">
        <w:rPr>
          <w:rFonts w:ascii="Calibri" w:hAnsi="Calibri" w:cs="Calibri"/>
          <w:i/>
          <w:sz w:val="24"/>
          <w:szCs w:val="24"/>
        </w:rPr>
        <w:t>Metode pembelajaran membaca permulaan di kelas rendah SD difokuskan pada metode pembelajaran membaca tekniks. Membaca teknis adalah membaca nyaring . Teknik pelaksanaan pengajarannya adalah vokalisasi atau menyuarakan bahan bacaan.</w:t>
      </w:r>
    </w:p>
    <w:p w:rsidR="005F0BFC" w:rsidRPr="000E4D1C" w:rsidRDefault="005F0BFC" w:rsidP="00233EEF">
      <w:pPr>
        <w:spacing w:after="0" w:line="240" w:lineRule="auto"/>
        <w:ind w:left="720"/>
        <w:rPr>
          <w:rFonts w:ascii="Calibri" w:hAnsi="Calibri" w:cs="Calibri"/>
          <w:sz w:val="24"/>
          <w:szCs w:val="24"/>
        </w:rPr>
      </w:pPr>
    </w:p>
    <w:p w:rsidR="006A38D8" w:rsidRPr="000E4D1C" w:rsidRDefault="006A38D8" w:rsidP="006A38D8">
      <w:pPr>
        <w:spacing w:after="0" w:line="240" w:lineRule="auto"/>
        <w:ind w:left="720" w:hanging="720"/>
        <w:rPr>
          <w:rFonts w:ascii="Calibri" w:hAnsi="Calibri" w:cs="Calibri"/>
          <w:b/>
          <w:i/>
          <w:sz w:val="24"/>
          <w:szCs w:val="24"/>
        </w:rPr>
      </w:pPr>
      <w:r w:rsidRPr="000E4D1C">
        <w:rPr>
          <w:rFonts w:ascii="Calibri" w:hAnsi="Calibri" w:cs="Calibri"/>
          <w:b/>
          <w:sz w:val="24"/>
          <w:szCs w:val="24"/>
        </w:rPr>
        <w:t>1.2.2    Merancang  berbagai kegiatan menulis di kelas tinggi yang dapat meningkatkan kemampuan menulis dan berpikir siswa</w:t>
      </w:r>
      <w:r w:rsidRPr="000E4D1C">
        <w:rPr>
          <w:rFonts w:ascii="Calibri" w:hAnsi="Calibri" w:cs="Calibri"/>
          <w:b/>
          <w:i/>
          <w:sz w:val="24"/>
          <w:szCs w:val="24"/>
        </w:rPr>
        <w:t>.</w:t>
      </w:r>
    </w:p>
    <w:p w:rsidR="00233EEF" w:rsidRPr="000E4D1C" w:rsidRDefault="00233EEF" w:rsidP="00233EEF">
      <w:pPr>
        <w:spacing w:after="0" w:line="240" w:lineRule="auto"/>
        <w:ind w:left="720"/>
        <w:rPr>
          <w:rFonts w:ascii="Calibri" w:hAnsi="Calibri" w:cs="Calibri"/>
          <w:i/>
          <w:sz w:val="24"/>
          <w:szCs w:val="24"/>
        </w:rPr>
      </w:pPr>
      <w:r w:rsidRPr="000E4D1C">
        <w:rPr>
          <w:rFonts w:ascii="Calibri" w:hAnsi="Calibri" w:cs="Calibri"/>
          <w:i/>
          <w:sz w:val="24"/>
          <w:szCs w:val="24"/>
        </w:rPr>
        <w:t xml:space="preserve">Beberapa </w:t>
      </w:r>
      <w:r w:rsidR="00632A9B" w:rsidRPr="000E4D1C">
        <w:rPr>
          <w:rFonts w:ascii="Calibri" w:hAnsi="Calibri" w:cs="Calibri"/>
          <w:i/>
          <w:sz w:val="24"/>
          <w:szCs w:val="24"/>
        </w:rPr>
        <w:t>rancangan kegiatan menulis di kelas tinggi yang dapat meningkatkan kemampuan menulis dan berfikir siswa, adalah :</w:t>
      </w:r>
    </w:p>
    <w:p w:rsidR="00632A9B" w:rsidRPr="000E4D1C" w:rsidRDefault="00632A9B" w:rsidP="00632A9B">
      <w:pPr>
        <w:pStyle w:val="ListParagraph"/>
        <w:numPr>
          <w:ilvl w:val="0"/>
          <w:numId w:val="2"/>
        </w:numPr>
        <w:spacing w:after="0" w:line="240" w:lineRule="auto"/>
        <w:rPr>
          <w:rFonts w:ascii="Calibri" w:hAnsi="Calibri" w:cs="Calibri"/>
          <w:i/>
          <w:sz w:val="24"/>
          <w:szCs w:val="24"/>
        </w:rPr>
      </w:pPr>
      <w:r w:rsidRPr="000E4D1C">
        <w:rPr>
          <w:rFonts w:ascii="Calibri" w:hAnsi="Calibri" w:cs="Calibri"/>
          <w:i/>
          <w:sz w:val="24"/>
          <w:szCs w:val="24"/>
        </w:rPr>
        <w:t xml:space="preserve">Model pembelajaran Citra 1 (Cari Ide Tulisan Tanpa Ragu) </w:t>
      </w:r>
    </w:p>
    <w:p w:rsidR="00632A9B" w:rsidRPr="000E4D1C" w:rsidRDefault="00632A9B" w:rsidP="00632A9B">
      <w:pPr>
        <w:pStyle w:val="ListParagraph"/>
        <w:spacing w:after="0" w:line="240" w:lineRule="auto"/>
        <w:ind w:left="1080"/>
        <w:rPr>
          <w:rFonts w:ascii="Calibri" w:hAnsi="Calibri" w:cs="Calibri"/>
          <w:i/>
          <w:sz w:val="24"/>
          <w:szCs w:val="24"/>
        </w:rPr>
      </w:pPr>
      <w:r w:rsidRPr="000E4D1C">
        <w:rPr>
          <w:rFonts w:ascii="Calibri" w:hAnsi="Calibri" w:cs="Calibri"/>
          <w:i/>
          <w:sz w:val="24"/>
          <w:szCs w:val="24"/>
        </w:rPr>
        <w:t>Model pembelajaran ditunjukan untuk meningkatkan keterampilan siswa menuliskan idea atau kata-kata  kunci dalam kegiatan curah pendapat.</w:t>
      </w:r>
    </w:p>
    <w:p w:rsidR="00632A9B" w:rsidRPr="000E4D1C" w:rsidRDefault="00632A9B" w:rsidP="00632A9B">
      <w:pPr>
        <w:pStyle w:val="ListParagraph"/>
        <w:numPr>
          <w:ilvl w:val="0"/>
          <w:numId w:val="2"/>
        </w:numPr>
        <w:spacing w:after="0" w:line="240" w:lineRule="auto"/>
        <w:rPr>
          <w:rFonts w:ascii="Calibri" w:hAnsi="Calibri" w:cs="Calibri"/>
          <w:i/>
          <w:sz w:val="24"/>
          <w:szCs w:val="24"/>
        </w:rPr>
      </w:pPr>
      <w:r w:rsidRPr="000E4D1C">
        <w:rPr>
          <w:rFonts w:ascii="Calibri" w:hAnsi="Calibri" w:cs="Calibri"/>
          <w:i/>
          <w:sz w:val="24"/>
          <w:szCs w:val="24"/>
        </w:rPr>
        <w:t>Model pembelajaran Citra 2</w:t>
      </w:r>
    </w:p>
    <w:p w:rsidR="00632A9B" w:rsidRPr="000E4D1C" w:rsidRDefault="00632A9B" w:rsidP="00632A9B">
      <w:pPr>
        <w:pStyle w:val="ListParagraph"/>
        <w:spacing w:after="0" w:line="240" w:lineRule="auto"/>
        <w:ind w:left="1080"/>
        <w:rPr>
          <w:rFonts w:ascii="Calibri" w:hAnsi="Calibri" w:cs="Calibri"/>
          <w:i/>
          <w:sz w:val="24"/>
          <w:szCs w:val="24"/>
        </w:rPr>
      </w:pPr>
      <w:r w:rsidRPr="000E4D1C">
        <w:rPr>
          <w:rFonts w:ascii="Calibri" w:hAnsi="Calibri" w:cs="Calibri"/>
          <w:i/>
          <w:sz w:val="24"/>
          <w:szCs w:val="24"/>
        </w:rPr>
        <w:t>Model pembelajaran ditunjukan untuk meningkatkan keterampilan siswa menuliskan idea atau kata-kata  kunci atau frase yang berkaitan dengan suatu tofik dalam table.</w:t>
      </w:r>
    </w:p>
    <w:p w:rsidR="00632A9B" w:rsidRPr="000E4D1C" w:rsidRDefault="00632A9B" w:rsidP="00632A9B">
      <w:pPr>
        <w:pStyle w:val="ListParagraph"/>
        <w:numPr>
          <w:ilvl w:val="0"/>
          <w:numId w:val="2"/>
        </w:numPr>
        <w:spacing w:after="0" w:line="240" w:lineRule="auto"/>
        <w:rPr>
          <w:rFonts w:ascii="Calibri" w:hAnsi="Calibri" w:cs="Calibri"/>
          <w:i/>
          <w:sz w:val="24"/>
          <w:szCs w:val="24"/>
        </w:rPr>
      </w:pPr>
      <w:r w:rsidRPr="000E4D1C">
        <w:rPr>
          <w:rFonts w:ascii="Calibri" w:hAnsi="Calibri" w:cs="Calibri"/>
          <w:i/>
          <w:sz w:val="24"/>
          <w:szCs w:val="24"/>
        </w:rPr>
        <w:t>Model pembelajaran Citra 3</w:t>
      </w:r>
    </w:p>
    <w:p w:rsidR="00632A9B" w:rsidRPr="000E4D1C" w:rsidRDefault="00632A9B" w:rsidP="00632A9B">
      <w:pPr>
        <w:pStyle w:val="ListParagraph"/>
        <w:numPr>
          <w:ilvl w:val="0"/>
          <w:numId w:val="2"/>
        </w:numPr>
        <w:spacing w:after="0" w:line="240" w:lineRule="auto"/>
        <w:rPr>
          <w:rFonts w:ascii="Calibri" w:hAnsi="Calibri" w:cs="Calibri"/>
          <w:i/>
          <w:sz w:val="24"/>
          <w:szCs w:val="24"/>
        </w:rPr>
      </w:pPr>
      <w:r w:rsidRPr="000E4D1C">
        <w:rPr>
          <w:rFonts w:ascii="Calibri" w:hAnsi="Calibri" w:cs="Calibri"/>
          <w:i/>
          <w:sz w:val="24"/>
          <w:szCs w:val="24"/>
        </w:rPr>
        <w:t>Model pembelajaran ditunjukan untuk meningkatkan keterampilan siswa menuliskan idea atau kata-kata  kunci atau frase yang berkaitan dengan suatu tofik dalam diagram</w:t>
      </w:r>
    </w:p>
    <w:p w:rsidR="00632A9B" w:rsidRPr="000E4D1C" w:rsidRDefault="00632A9B" w:rsidP="00632A9B">
      <w:pPr>
        <w:pStyle w:val="ListParagraph"/>
        <w:numPr>
          <w:ilvl w:val="0"/>
          <w:numId w:val="2"/>
        </w:numPr>
        <w:spacing w:after="0" w:line="240" w:lineRule="auto"/>
        <w:rPr>
          <w:rFonts w:ascii="Calibri" w:hAnsi="Calibri" w:cs="Calibri"/>
          <w:i/>
          <w:sz w:val="24"/>
          <w:szCs w:val="24"/>
        </w:rPr>
      </w:pPr>
      <w:r w:rsidRPr="000E4D1C">
        <w:rPr>
          <w:rFonts w:ascii="Calibri" w:hAnsi="Calibri" w:cs="Calibri"/>
          <w:i/>
          <w:sz w:val="24"/>
          <w:szCs w:val="24"/>
        </w:rPr>
        <w:t>Model pembelajaran citra 4</w:t>
      </w:r>
    </w:p>
    <w:p w:rsidR="00632A9B" w:rsidRPr="000E4D1C" w:rsidRDefault="00632A9B" w:rsidP="00632A9B">
      <w:pPr>
        <w:pStyle w:val="ListParagraph"/>
        <w:spacing w:after="0" w:line="240" w:lineRule="auto"/>
        <w:ind w:left="1080"/>
        <w:rPr>
          <w:rFonts w:ascii="Calibri" w:hAnsi="Calibri" w:cs="Calibri"/>
          <w:i/>
          <w:sz w:val="24"/>
          <w:szCs w:val="24"/>
        </w:rPr>
      </w:pPr>
      <w:r w:rsidRPr="000E4D1C">
        <w:rPr>
          <w:rFonts w:ascii="Calibri" w:hAnsi="Calibri" w:cs="Calibri"/>
          <w:i/>
          <w:sz w:val="24"/>
          <w:szCs w:val="24"/>
        </w:rPr>
        <w:t xml:space="preserve">Model ini ditunjukan untuk meningkatkan keterampilan siswa menuliskan tanggapan (repons) singkat dalam bentuk tulisan </w:t>
      </w:r>
      <w:r w:rsidR="005F0BFC" w:rsidRPr="000E4D1C">
        <w:rPr>
          <w:rFonts w:ascii="Calibri" w:hAnsi="Calibri" w:cs="Calibri"/>
          <w:i/>
          <w:sz w:val="24"/>
          <w:szCs w:val="24"/>
        </w:rPr>
        <w:t xml:space="preserve"> terhadap suatu fenomena atau suatu hal</w:t>
      </w:r>
    </w:p>
    <w:p w:rsidR="00632A9B" w:rsidRPr="000E4D1C" w:rsidRDefault="00632A9B" w:rsidP="00632A9B">
      <w:pPr>
        <w:pStyle w:val="ListParagraph"/>
        <w:numPr>
          <w:ilvl w:val="0"/>
          <w:numId w:val="2"/>
        </w:numPr>
        <w:spacing w:after="0" w:line="240" w:lineRule="auto"/>
        <w:rPr>
          <w:rFonts w:ascii="Calibri" w:hAnsi="Calibri" w:cs="Calibri"/>
          <w:i/>
          <w:sz w:val="24"/>
          <w:szCs w:val="24"/>
        </w:rPr>
      </w:pPr>
      <w:r w:rsidRPr="000E4D1C">
        <w:rPr>
          <w:rFonts w:ascii="Calibri" w:hAnsi="Calibri" w:cs="Calibri"/>
          <w:i/>
          <w:sz w:val="24"/>
          <w:szCs w:val="24"/>
        </w:rPr>
        <w:t>Model pembelajaran citra 5</w:t>
      </w:r>
    </w:p>
    <w:p w:rsidR="005F0BFC" w:rsidRPr="000E4D1C" w:rsidRDefault="005F0BFC" w:rsidP="005F0BFC">
      <w:pPr>
        <w:pStyle w:val="ListParagraph"/>
        <w:spacing w:after="0" w:line="240" w:lineRule="auto"/>
        <w:ind w:left="1080"/>
        <w:rPr>
          <w:rFonts w:ascii="Calibri" w:hAnsi="Calibri" w:cs="Calibri"/>
          <w:i/>
          <w:sz w:val="24"/>
          <w:szCs w:val="24"/>
        </w:rPr>
      </w:pPr>
      <w:r w:rsidRPr="000E4D1C">
        <w:rPr>
          <w:rFonts w:ascii="Calibri" w:hAnsi="Calibri" w:cs="Calibri"/>
          <w:i/>
          <w:sz w:val="24"/>
          <w:szCs w:val="24"/>
        </w:rPr>
        <w:t>Ditujukan untukmeningkatkan keterampilan siswa menulis sebuah tofik dalam paragraph.</w:t>
      </w:r>
    </w:p>
    <w:p w:rsidR="00632A9B" w:rsidRPr="000E4D1C" w:rsidRDefault="00632A9B" w:rsidP="00632A9B">
      <w:pPr>
        <w:pStyle w:val="ListParagraph"/>
        <w:numPr>
          <w:ilvl w:val="0"/>
          <w:numId w:val="2"/>
        </w:numPr>
        <w:spacing w:after="0" w:line="240" w:lineRule="auto"/>
        <w:rPr>
          <w:rFonts w:ascii="Calibri" w:hAnsi="Calibri" w:cs="Calibri"/>
          <w:i/>
          <w:sz w:val="24"/>
          <w:szCs w:val="24"/>
        </w:rPr>
      </w:pPr>
      <w:r w:rsidRPr="000E4D1C">
        <w:rPr>
          <w:rFonts w:ascii="Calibri" w:hAnsi="Calibri" w:cs="Calibri"/>
          <w:i/>
          <w:sz w:val="24"/>
          <w:szCs w:val="24"/>
        </w:rPr>
        <w:t>Model pembelajaran menulis proses</w:t>
      </w:r>
    </w:p>
    <w:p w:rsidR="005F0BFC" w:rsidRPr="000E4D1C" w:rsidRDefault="005F0BFC" w:rsidP="005F0BFC">
      <w:pPr>
        <w:pStyle w:val="ListParagraph"/>
        <w:spacing w:after="0" w:line="240" w:lineRule="auto"/>
        <w:ind w:left="1080"/>
        <w:rPr>
          <w:rFonts w:ascii="Calibri" w:hAnsi="Calibri" w:cs="Calibri"/>
          <w:i/>
          <w:sz w:val="24"/>
          <w:szCs w:val="24"/>
        </w:rPr>
      </w:pPr>
      <w:r w:rsidRPr="000E4D1C">
        <w:rPr>
          <w:rFonts w:ascii="Calibri" w:hAnsi="Calibri" w:cs="Calibri"/>
          <w:i/>
          <w:sz w:val="24"/>
          <w:szCs w:val="24"/>
        </w:rPr>
        <w:t>Difokuskan untuk pembelajaran menulis informal.</w:t>
      </w:r>
    </w:p>
    <w:p w:rsidR="00632A9B" w:rsidRPr="000E4D1C" w:rsidRDefault="00632A9B" w:rsidP="00632A9B">
      <w:pPr>
        <w:pStyle w:val="ListParagraph"/>
        <w:spacing w:after="0" w:line="240" w:lineRule="auto"/>
        <w:ind w:left="1080"/>
        <w:rPr>
          <w:rFonts w:ascii="Calibri" w:hAnsi="Calibri" w:cs="Calibri"/>
          <w:sz w:val="24"/>
          <w:szCs w:val="24"/>
        </w:rPr>
      </w:pPr>
    </w:p>
    <w:p w:rsidR="006A38D8" w:rsidRPr="000E4D1C" w:rsidRDefault="006A38D8" w:rsidP="006A38D8">
      <w:pPr>
        <w:autoSpaceDE w:val="0"/>
        <w:autoSpaceDN w:val="0"/>
        <w:adjustRightInd w:val="0"/>
        <w:spacing w:after="0" w:line="240" w:lineRule="auto"/>
        <w:ind w:left="720" w:hanging="720"/>
        <w:rPr>
          <w:rFonts w:ascii="Calibri" w:hAnsi="Calibri" w:cs="Calibri"/>
          <w:b/>
          <w:sz w:val="24"/>
          <w:szCs w:val="24"/>
        </w:rPr>
      </w:pPr>
      <w:r w:rsidRPr="000E4D1C">
        <w:rPr>
          <w:rFonts w:ascii="Calibri" w:hAnsi="Calibri" w:cs="Calibri"/>
          <w:b/>
          <w:sz w:val="24"/>
          <w:szCs w:val="24"/>
        </w:rPr>
        <w:t>1.2.3    Memperjelas perencanaan dan pelaksanaan penilaian dan evaluasi dalam pembelajaran Bahasa dan Sastra Indonesia.</w:t>
      </w:r>
    </w:p>
    <w:p w:rsidR="005F0BFC" w:rsidRPr="000E4D1C" w:rsidRDefault="005F0BFC" w:rsidP="005F0BFC">
      <w:pPr>
        <w:autoSpaceDE w:val="0"/>
        <w:autoSpaceDN w:val="0"/>
        <w:adjustRightInd w:val="0"/>
        <w:spacing w:after="0" w:line="240" w:lineRule="auto"/>
        <w:ind w:left="720"/>
        <w:rPr>
          <w:rFonts w:ascii="Calibri" w:hAnsi="Calibri" w:cs="Calibri"/>
          <w:i/>
          <w:sz w:val="24"/>
          <w:szCs w:val="24"/>
        </w:rPr>
      </w:pPr>
      <w:r w:rsidRPr="000E4D1C">
        <w:rPr>
          <w:rFonts w:ascii="Calibri" w:hAnsi="Calibri" w:cs="Calibri"/>
          <w:i/>
          <w:sz w:val="24"/>
          <w:szCs w:val="24"/>
        </w:rPr>
        <w:t>Dalam perencanaan dan pelaksanaan penilaian dan evaluasi dalam pembelajaran bahasa Indonesia dan Sastra perlu memperhatikan, beberapa hal :</w:t>
      </w:r>
    </w:p>
    <w:p w:rsidR="005F0BFC" w:rsidRPr="000E4D1C" w:rsidRDefault="005F0BFC" w:rsidP="005F0BFC">
      <w:pPr>
        <w:pStyle w:val="ListParagraph"/>
        <w:numPr>
          <w:ilvl w:val="0"/>
          <w:numId w:val="3"/>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lastRenderedPageBreak/>
        <w:t>Ranah kognitif</w:t>
      </w:r>
    </w:p>
    <w:p w:rsidR="005F0BFC" w:rsidRPr="000E4D1C" w:rsidRDefault="005F0BFC" w:rsidP="005F0BFC">
      <w:pPr>
        <w:pStyle w:val="ListParagraph"/>
        <w:numPr>
          <w:ilvl w:val="0"/>
          <w:numId w:val="4"/>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t>Paktor ingatan</w:t>
      </w:r>
    </w:p>
    <w:p w:rsidR="005F0BFC" w:rsidRPr="000E4D1C" w:rsidRDefault="005F0BFC" w:rsidP="005F0BFC">
      <w:pPr>
        <w:pStyle w:val="ListParagraph"/>
        <w:numPr>
          <w:ilvl w:val="0"/>
          <w:numId w:val="4"/>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t>Paktor pemahaman</w:t>
      </w:r>
    </w:p>
    <w:p w:rsidR="005F0BFC" w:rsidRPr="000E4D1C" w:rsidRDefault="005F0BFC" w:rsidP="005F0BFC">
      <w:pPr>
        <w:pStyle w:val="ListParagraph"/>
        <w:numPr>
          <w:ilvl w:val="0"/>
          <w:numId w:val="4"/>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t>Paktor penerapan</w:t>
      </w:r>
    </w:p>
    <w:p w:rsidR="005F0BFC" w:rsidRPr="000E4D1C" w:rsidRDefault="005F0BFC" w:rsidP="005F0BFC">
      <w:pPr>
        <w:pStyle w:val="ListParagraph"/>
        <w:numPr>
          <w:ilvl w:val="0"/>
          <w:numId w:val="4"/>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t>Paktor analisis</w:t>
      </w:r>
    </w:p>
    <w:p w:rsidR="005F0BFC" w:rsidRPr="000E4D1C" w:rsidRDefault="005F0BFC" w:rsidP="005F0BFC">
      <w:pPr>
        <w:pStyle w:val="ListParagraph"/>
        <w:numPr>
          <w:ilvl w:val="0"/>
          <w:numId w:val="4"/>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t>Paktor sintesis</w:t>
      </w:r>
    </w:p>
    <w:p w:rsidR="005F0BFC" w:rsidRPr="000E4D1C" w:rsidRDefault="005F0BFC" w:rsidP="005F0BFC">
      <w:pPr>
        <w:pStyle w:val="ListParagraph"/>
        <w:numPr>
          <w:ilvl w:val="0"/>
          <w:numId w:val="4"/>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t>Paktor penilaian</w:t>
      </w:r>
    </w:p>
    <w:p w:rsidR="005F0BFC" w:rsidRPr="000E4D1C" w:rsidRDefault="005F0BFC" w:rsidP="005F0BFC">
      <w:pPr>
        <w:pStyle w:val="ListParagraph"/>
        <w:numPr>
          <w:ilvl w:val="0"/>
          <w:numId w:val="3"/>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t>Ranah afektif</w:t>
      </w:r>
    </w:p>
    <w:p w:rsidR="005F0BFC" w:rsidRPr="000E4D1C" w:rsidRDefault="005F0BFC" w:rsidP="005F0BFC">
      <w:pPr>
        <w:pStyle w:val="ListParagraph"/>
        <w:autoSpaceDE w:val="0"/>
        <w:autoSpaceDN w:val="0"/>
        <w:adjustRightInd w:val="0"/>
        <w:spacing w:after="0" w:line="240" w:lineRule="auto"/>
        <w:ind w:left="1080"/>
        <w:rPr>
          <w:rFonts w:ascii="Calibri" w:hAnsi="Calibri" w:cs="Calibri"/>
          <w:i/>
          <w:sz w:val="24"/>
          <w:szCs w:val="24"/>
        </w:rPr>
      </w:pPr>
      <w:r w:rsidRPr="000E4D1C">
        <w:rPr>
          <w:rFonts w:ascii="Calibri" w:hAnsi="Calibri" w:cs="Calibri"/>
          <w:i/>
          <w:sz w:val="24"/>
          <w:szCs w:val="24"/>
        </w:rPr>
        <w:t>Ada dua hal yang perlu dinilai dalam ranah afektif  yaitu kompetensi afektif dan kompetensi sikaf serta minat siswa terhadap proses pembelajaran dan mata pelajaran</w:t>
      </w:r>
    </w:p>
    <w:p w:rsidR="005F0BFC" w:rsidRPr="000E4D1C" w:rsidRDefault="005F0BFC" w:rsidP="005F0BFC">
      <w:pPr>
        <w:pStyle w:val="ListParagraph"/>
        <w:numPr>
          <w:ilvl w:val="0"/>
          <w:numId w:val="3"/>
        </w:numPr>
        <w:autoSpaceDE w:val="0"/>
        <w:autoSpaceDN w:val="0"/>
        <w:adjustRightInd w:val="0"/>
        <w:spacing w:after="0" w:line="240" w:lineRule="auto"/>
        <w:rPr>
          <w:rFonts w:ascii="Calibri" w:hAnsi="Calibri" w:cs="Calibri"/>
          <w:sz w:val="24"/>
          <w:szCs w:val="24"/>
        </w:rPr>
      </w:pPr>
      <w:r w:rsidRPr="000E4D1C">
        <w:rPr>
          <w:rFonts w:ascii="Calibri" w:hAnsi="Calibri" w:cs="Calibri"/>
          <w:sz w:val="24"/>
          <w:szCs w:val="24"/>
        </w:rPr>
        <w:t>Ranah psikomotor</w:t>
      </w:r>
    </w:p>
    <w:p w:rsidR="00C44845" w:rsidRPr="000E4D1C" w:rsidRDefault="00C44845" w:rsidP="00C44845">
      <w:pPr>
        <w:pStyle w:val="ListParagraph"/>
        <w:autoSpaceDE w:val="0"/>
        <w:autoSpaceDN w:val="0"/>
        <w:adjustRightInd w:val="0"/>
        <w:spacing w:after="0" w:line="240" w:lineRule="auto"/>
        <w:ind w:left="1080"/>
        <w:rPr>
          <w:rFonts w:ascii="Calibri" w:hAnsi="Calibri" w:cs="Calibri"/>
          <w:i/>
          <w:sz w:val="24"/>
          <w:szCs w:val="24"/>
        </w:rPr>
      </w:pPr>
      <w:r w:rsidRPr="000E4D1C">
        <w:rPr>
          <w:rFonts w:ascii="Calibri" w:hAnsi="Calibri" w:cs="Calibri"/>
          <w:i/>
          <w:sz w:val="24"/>
          <w:szCs w:val="24"/>
        </w:rPr>
        <w:t>Dalam ranah ini aspek yang dinilai melipui gerakan awal  dan gerakan rutin, yang meliputi :</w:t>
      </w:r>
    </w:p>
    <w:p w:rsidR="00C44845" w:rsidRPr="000E4D1C" w:rsidRDefault="00C44845" w:rsidP="00C44845">
      <w:pPr>
        <w:pStyle w:val="ListParagraph"/>
        <w:numPr>
          <w:ilvl w:val="0"/>
          <w:numId w:val="6"/>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t xml:space="preserve"> Kemampuan siswa menggerakan anggota badan</w:t>
      </w:r>
    </w:p>
    <w:p w:rsidR="00C44845" w:rsidRPr="000E4D1C" w:rsidRDefault="00C44845" w:rsidP="00C44845">
      <w:pPr>
        <w:pStyle w:val="ListParagraph"/>
        <w:numPr>
          <w:ilvl w:val="0"/>
          <w:numId w:val="6"/>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t>Kemampuan siswa menggerakan semi rutin, yaitu kemampuan menirukan gerakan yang melibatkan seluruh anggota badan</w:t>
      </w:r>
    </w:p>
    <w:p w:rsidR="00C44845" w:rsidRPr="000E4D1C" w:rsidRDefault="00C44845" w:rsidP="00C44845">
      <w:pPr>
        <w:pStyle w:val="ListParagraph"/>
        <w:numPr>
          <w:ilvl w:val="0"/>
          <w:numId w:val="6"/>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t>Kemampuangerakan rutin, yaitu kemampuan menggerakan seluruh anggota badan menyeluruh dengan sempurnah dan sampai pada tingkatan otomatis.</w:t>
      </w:r>
    </w:p>
    <w:p w:rsidR="00C44845" w:rsidRPr="000E4D1C" w:rsidRDefault="00C44845" w:rsidP="00C44845">
      <w:pPr>
        <w:pStyle w:val="ListParagraph"/>
        <w:autoSpaceDE w:val="0"/>
        <w:autoSpaceDN w:val="0"/>
        <w:adjustRightInd w:val="0"/>
        <w:spacing w:after="0" w:line="240" w:lineRule="auto"/>
        <w:ind w:left="1440"/>
        <w:rPr>
          <w:rFonts w:ascii="Calibri" w:hAnsi="Calibri" w:cs="Calibri"/>
          <w:sz w:val="24"/>
          <w:szCs w:val="24"/>
        </w:rPr>
      </w:pPr>
    </w:p>
    <w:p w:rsidR="006A38D8" w:rsidRPr="000E4D1C" w:rsidRDefault="006A38D8" w:rsidP="006A38D8">
      <w:pPr>
        <w:autoSpaceDE w:val="0"/>
        <w:autoSpaceDN w:val="0"/>
        <w:adjustRightInd w:val="0"/>
        <w:spacing w:after="0" w:line="240" w:lineRule="auto"/>
        <w:ind w:left="720" w:hanging="720"/>
        <w:rPr>
          <w:rFonts w:ascii="Calibri" w:hAnsi="Calibri" w:cs="Calibri"/>
          <w:b/>
          <w:sz w:val="24"/>
          <w:szCs w:val="24"/>
        </w:rPr>
      </w:pPr>
      <w:r w:rsidRPr="000E4D1C">
        <w:rPr>
          <w:rFonts w:ascii="Calibri" w:hAnsi="Calibri" w:cs="Calibri"/>
          <w:b/>
          <w:sz w:val="24"/>
          <w:szCs w:val="24"/>
        </w:rPr>
        <w:t>1.3.1    Merumuskan  hakikat  (pengertian, tujuan, jenis, dan manfaat) membaca, dan menulis</w:t>
      </w:r>
    </w:p>
    <w:p w:rsidR="00912E41" w:rsidRPr="000E4D1C" w:rsidRDefault="00912E41" w:rsidP="00C44845">
      <w:pPr>
        <w:pStyle w:val="ListParagraph"/>
        <w:numPr>
          <w:ilvl w:val="0"/>
          <w:numId w:val="7"/>
        </w:numPr>
        <w:autoSpaceDE w:val="0"/>
        <w:autoSpaceDN w:val="0"/>
        <w:adjustRightInd w:val="0"/>
        <w:spacing w:after="0" w:line="240" w:lineRule="auto"/>
        <w:rPr>
          <w:rFonts w:ascii="Times New Roman" w:hAnsi="Times New Roman" w:cs="Times New Roman"/>
          <w:b/>
          <w:i/>
          <w:sz w:val="24"/>
          <w:szCs w:val="24"/>
        </w:rPr>
      </w:pPr>
      <w:r w:rsidRPr="000E4D1C">
        <w:rPr>
          <w:rFonts w:ascii="Times New Roman" w:hAnsi="Times New Roman" w:cs="Times New Roman"/>
          <w:b/>
          <w:i/>
          <w:sz w:val="24"/>
          <w:szCs w:val="24"/>
        </w:rPr>
        <w:t>Membaca</w:t>
      </w:r>
    </w:p>
    <w:p w:rsidR="00912E41" w:rsidRPr="000E4D1C" w:rsidRDefault="00912E41" w:rsidP="00912E41">
      <w:pPr>
        <w:pStyle w:val="ListParagraph"/>
        <w:numPr>
          <w:ilvl w:val="0"/>
          <w:numId w:val="9"/>
        </w:numPr>
        <w:autoSpaceDE w:val="0"/>
        <w:autoSpaceDN w:val="0"/>
        <w:adjustRightInd w:val="0"/>
        <w:spacing w:after="0" w:line="240" w:lineRule="auto"/>
        <w:rPr>
          <w:rFonts w:ascii="Times New Roman" w:hAnsi="Times New Roman" w:cs="Times New Roman"/>
          <w:i/>
          <w:sz w:val="24"/>
          <w:szCs w:val="24"/>
        </w:rPr>
      </w:pPr>
      <w:r w:rsidRPr="000E4D1C">
        <w:rPr>
          <w:rFonts w:ascii="Times New Roman" w:hAnsi="Times New Roman" w:cs="Times New Roman"/>
          <w:i/>
          <w:sz w:val="24"/>
          <w:szCs w:val="24"/>
        </w:rPr>
        <w:t xml:space="preserve">Pengertian membeca </w:t>
      </w:r>
    </w:p>
    <w:p w:rsidR="00C44845" w:rsidRPr="000E4D1C" w:rsidRDefault="00C44845" w:rsidP="00912E41">
      <w:pPr>
        <w:pStyle w:val="ListParagraph"/>
        <w:autoSpaceDE w:val="0"/>
        <w:autoSpaceDN w:val="0"/>
        <w:adjustRightInd w:val="0"/>
        <w:spacing w:after="0" w:line="240" w:lineRule="auto"/>
        <w:ind w:left="1800"/>
        <w:rPr>
          <w:rFonts w:ascii="Times New Roman" w:hAnsi="Times New Roman" w:cs="Times New Roman"/>
          <w:i/>
          <w:sz w:val="24"/>
          <w:szCs w:val="24"/>
        </w:rPr>
      </w:pPr>
      <w:r w:rsidRPr="000E4D1C">
        <w:rPr>
          <w:rFonts w:ascii="Times New Roman" w:hAnsi="Times New Roman" w:cs="Times New Roman"/>
          <w:i/>
          <w:sz w:val="24"/>
          <w:szCs w:val="24"/>
        </w:rPr>
        <w:t>Membaca merupakan keterampilan berbahasa yang berhubungan dengan keterampilan berbahasa yang lain. Membaca merupakan suatu proses aktif yang bertujuan dan memerlukan strategi</w:t>
      </w:r>
      <w:r w:rsidRPr="000E4D1C">
        <w:rPr>
          <w:rFonts w:ascii="Arial" w:hAnsi="Arial" w:cs="Arial"/>
          <w:i/>
          <w:sz w:val="20"/>
          <w:szCs w:val="20"/>
        </w:rPr>
        <w:t>.</w:t>
      </w:r>
    </w:p>
    <w:p w:rsidR="00912E41" w:rsidRPr="000E4D1C" w:rsidRDefault="00912E41" w:rsidP="00912E41">
      <w:pPr>
        <w:pStyle w:val="ListParagraph"/>
        <w:numPr>
          <w:ilvl w:val="0"/>
          <w:numId w:val="9"/>
        </w:numPr>
        <w:autoSpaceDE w:val="0"/>
        <w:autoSpaceDN w:val="0"/>
        <w:adjustRightInd w:val="0"/>
        <w:spacing w:after="0" w:line="240" w:lineRule="auto"/>
        <w:rPr>
          <w:rFonts w:ascii="Times New Roman" w:hAnsi="Times New Roman" w:cs="Times New Roman"/>
          <w:i/>
          <w:sz w:val="24"/>
          <w:szCs w:val="24"/>
        </w:rPr>
      </w:pPr>
      <w:r w:rsidRPr="000E4D1C">
        <w:rPr>
          <w:rFonts w:ascii="Times New Roman" w:hAnsi="Times New Roman" w:cs="Times New Roman"/>
          <w:i/>
        </w:rPr>
        <w:t xml:space="preserve">Tujuan membaca </w:t>
      </w:r>
    </w:p>
    <w:p w:rsidR="00912E41" w:rsidRPr="000E4D1C" w:rsidRDefault="00912E41" w:rsidP="00912E41">
      <w:pPr>
        <w:pStyle w:val="ListParagraph"/>
        <w:autoSpaceDE w:val="0"/>
        <w:autoSpaceDN w:val="0"/>
        <w:adjustRightInd w:val="0"/>
        <w:spacing w:after="0" w:line="240" w:lineRule="auto"/>
        <w:ind w:left="1800"/>
        <w:rPr>
          <w:rFonts w:ascii="Times New Roman" w:hAnsi="Times New Roman" w:cs="Times New Roman"/>
          <w:i/>
          <w:sz w:val="24"/>
          <w:szCs w:val="24"/>
        </w:rPr>
      </w:pPr>
      <w:r w:rsidRPr="000E4D1C">
        <w:rPr>
          <w:rFonts w:ascii="Times New Roman" w:hAnsi="Times New Roman" w:cs="Times New Roman"/>
          <w:i/>
        </w:rPr>
        <w:t xml:space="preserve">Rivers dan Temperly (1978) mengajukan tujuh tujuan utama dalam membaca </w:t>
      </w:r>
    </w:p>
    <w:p w:rsidR="00912E41" w:rsidRPr="000E4D1C" w:rsidRDefault="00912E41" w:rsidP="00912E41">
      <w:pPr>
        <w:autoSpaceDE w:val="0"/>
        <w:autoSpaceDN w:val="0"/>
        <w:adjustRightInd w:val="0"/>
        <w:spacing w:after="0" w:line="240" w:lineRule="auto"/>
        <w:ind w:left="1800"/>
        <w:rPr>
          <w:rFonts w:ascii="Times New Roman" w:hAnsi="Times New Roman" w:cs="Times New Roman"/>
          <w:i/>
        </w:rPr>
      </w:pPr>
      <w:r w:rsidRPr="000E4D1C">
        <w:rPr>
          <w:rFonts w:ascii="Times New Roman" w:hAnsi="Times New Roman" w:cs="Times New Roman"/>
          <w:i/>
        </w:rPr>
        <w:t xml:space="preserve">yaitu: </w:t>
      </w:r>
    </w:p>
    <w:p w:rsidR="00912E41" w:rsidRPr="000E4D1C" w:rsidRDefault="00912E41" w:rsidP="00912E41">
      <w:pPr>
        <w:autoSpaceDE w:val="0"/>
        <w:autoSpaceDN w:val="0"/>
        <w:adjustRightInd w:val="0"/>
        <w:spacing w:after="0" w:line="240" w:lineRule="auto"/>
        <w:ind w:left="2070" w:hanging="270"/>
        <w:rPr>
          <w:rFonts w:ascii="Times New Roman" w:hAnsi="Times New Roman" w:cs="Times New Roman"/>
          <w:i/>
        </w:rPr>
      </w:pPr>
      <w:r w:rsidRPr="000E4D1C">
        <w:rPr>
          <w:rFonts w:ascii="Times New Roman" w:hAnsi="Times New Roman" w:cs="Times New Roman"/>
          <w:i/>
        </w:rPr>
        <w:t xml:space="preserve">a. Memperoleh informasi untuk suatu tujuan atau merasa penasaran tentang suatu topik. </w:t>
      </w:r>
    </w:p>
    <w:p w:rsidR="00912E41" w:rsidRPr="000E4D1C" w:rsidRDefault="00912E41" w:rsidP="00912E41">
      <w:pPr>
        <w:autoSpaceDE w:val="0"/>
        <w:autoSpaceDN w:val="0"/>
        <w:adjustRightInd w:val="0"/>
        <w:spacing w:after="0" w:line="240" w:lineRule="auto"/>
        <w:ind w:left="2070" w:hanging="270"/>
        <w:rPr>
          <w:rFonts w:ascii="Times New Roman" w:hAnsi="Times New Roman" w:cs="Times New Roman"/>
          <w:i/>
        </w:rPr>
      </w:pPr>
      <w:r w:rsidRPr="000E4D1C">
        <w:rPr>
          <w:rFonts w:ascii="Times New Roman" w:hAnsi="Times New Roman" w:cs="Times New Roman"/>
          <w:i/>
        </w:rPr>
        <w:t xml:space="preserve">b. Memperoleh berbagai petunjuk tentang cara melakukan suatu tugas bagi pekerjaan atau kehidupan sehari-hari (misalnya, mengetahui cara kerja alatalat rumah tangga).  </w:t>
      </w:r>
    </w:p>
    <w:p w:rsidR="00912E41" w:rsidRPr="000E4D1C" w:rsidRDefault="00912E41" w:rsidP="00912E41">
      <w:pPr>
        <w:autoSpaceDE w:val="0"/>
        <w:autoSpaceDN w:val="0"/>
        <w:adjustRightInd w:val="0"/>
        <w:spacing w:after="0" w:line="240" w:lineRule="auto"/>
        <w:ind w:left="2070" w:hanging="270"/>
        <w:rPr>
          <w:rFonts w:ascii="Times New Roman" w:hAnsi="Times New Roman" w:cs="Times New Roman"/>
          <w:i/>
        </w:rPr>
      </w:pPr>
      <w:r w:rsidRPr="000E4D1C">
        <w:rPr>
          <w:rFonts w:ascii="Times New Roman" w:hAnsi="Times New Roman" w:cs="Times New Roman"/>
          <w:i/>
        </w:rPr>
        <w:t xml:space="preserve">c. Berakting dalam sebuah drama, bermain </w:t>
      </w:r>
      <w:r w:rsidRPr="000E4D1C">
        <w:rPr>
          <w:rFonts w:ascii="Times New Roman" w:hAnsi="Times New Roman" w:cs="Times New Roman"/>
          <w:i/>
          <w:iCs/>
        </w:rPr>
        <w:t>game,</w:t>
      </w:r>
      <w:r w:rsidRPr="000E4D1C">
        <w:rPr>
          <w:rFonts w:ascii="Times New Roman" w:hAnsi="Times New Roman" w:cs="Times New Roman"/>
          <w:i/>
        </w:rPr>
        <w:t xml:space="preserve"> menyelesaikan teka-teki.  </w:t>
      </w:r>
    </w:p>
    <w:p w:rsidR="00912E41" w:rsidRPr="000E4D1C" w:rsidRDefault="00912E41" w:rsidP="00912E41">
      <w:pPr>
        <w:autoSpaceDE w:val="0"/>
        <w:autoSpaceDN w:val="0"/>
        <w:adjustRightInd w:val="0"/>
        <w:spacing w:after="0" w:line="240" w:lineRule="auto"/>
        <w:ind w:left="2070" w:hanging="270"/>
        <w:rPr>
          <w:rFonts w:ascii="Times New Roman" w:hAnsi="Times New Roman" w:cs="Times New Roman"/>
          <w:i/>
        </w:rPr>
      </w:pPr>
      <w:r w:rsidRPr="000E4D1C">
        <w:rPr>
          <w:rFonts w:ascii="Times New Roman" w:hAnsi="Times New Roman" w:cs="Times New Roman"/>
          <w:i/>
        </w:rPr>
        <w:t xml:space="preserve">d. Berhubungan dengan teman-teman dengan surat-menyurat atau untuk memahami surat-surat bisnis.  </w:t>
      </w:r>
    </w:p>
    <w:p w:rsidR="00912E41" w:rsidRPr="000E4D1C" w:rsidRDefault="00912E41" w:rsidP="00912E41">
      <w:pPr>
        <w:autoSpaceDE w:val="0"/>
        <w:autoSpaceDN w:val="0"/>
        <w:adjustRightInd w:val="0"/>
        <w:spacing w:after="0" w:line="240" w:lineRule="auto"/>
        <w:ind w:left="2070" w:hanging="270"/>
        <w:rPr>
          <w:rFonts w:ascii="Times New Roman" w:hAnsi="Times New Roman" w:cs="Times New Roman"/>
          <w:i/>
        </w:rPr>
      </w:pPr>
      <w:r w:rsidRPr="000E4D1C">
        <w:rPr>
          <w:rFonts w:ascii="Times New Roman" w:hAnsi="Times New Roman" w:cs="Times New Roman"/>
          <w:i/>
        </w:rPr>
        <w:t>e. Mengetahui kapan dan di mana sesuatu akan terjadi atau apa yang tersedia.</w:t>
      </w:r>
    </w:p>
    <w:p w:rsidR="00912E41" w:rsidRPr="000E4D1C" w:rsidRDefault="00912E41" w:rsidP="00912E41">
      <w:pPr>
        <w:autoSpaceDE w:val="0"/>
        <w:autoSpaceDN w:val="0"/>
        <w:adjustRightInd w:val="0"/>
        <w:spacing w:after="0" w:line="240" w:lineRule="auto"/>
        <w:ind w:left="2070" w:hanging="270"/>
        <w:rPr>
          <w:rFonts w:ascii="Times New Roman" w:hAnsi="Times New Roman" w:cs="Times New Roman"/>
          <w:i/>
        </w:rPr>
      </w:pPr>
      <w:r w:rsidRPr="000E4D1C">
        <w:rPr>
          <w:rFonts w:ascii="Times New Roman" w:hAnsi="Times New Roman" w:cs="Times New Roman"/>
          <w:i/>
        </w:rPr>
        <w:t xml:space="preserve">f. Mengetahui apa yang sedang terjadi atau telah terjadi (sebagaimana dilaporkan dalam koran, majalah, laporan). </w:t>
      </w:r>
    </w:p>
    <w:p w:rsidR="00912E41" w:rsidRPr="000E4D1C" w:rsidRDefault="00912E41" w:rsidP="00912E41">
      <w:pPr>
        <w:pStyle w:val="ListParagraph"/>
        <w:autoSpaceDE w:val="0"/>
        <w:autoSpaceDN w:val="0"/>
        <w:adjustRightInd w:val="0"/>
        <w:spacing w:after="0" w:line="240" w:lineRule="auto"/>
        <w:ind w:left="2070" w:hanging="270"/>
        <w:rPr>
          <w:rFonts w:ascii="Times New Roman" w:hAnsi="Times New Roman" w:cs="Times New Roman"/>
          <w:i/>
        </w:rPr>
      </w:pPr>
      <w:r w:rsidRPr="000E4D1C">
        <w:rPr>
          <w:rFonts w:ascii="Times New Roman" w:hAnsi="Times New Roman" w:cs="Times New Roman"/>
          <w:i/>
        </w:rPr>
        <w:t>g. Memperoleh kesenangan atau hiburan.</w:t>
      </w:r>
    </w:p>
    <w:p w:rsidR="00912E41" w:rsidRPr="000E4D1C" w:rsidRDefault="00912E41" w:rsidP="00912E41">
      <w:pPr>
        <w:pStyle w:val="ListParagraph"/>
        <w:numPr>
          <w:ilvl w:val="0"/>
          <w:numId w:val="9"/>
        </w:numPr>
        <w:autoSpaceDE w:val="0"/>
        <w:autoSpaceDN w:val="0"/>
        <w:adjustRightInd w:val="0"/>
        <w:spacing w:after="0" w:line="240" w:lineRule="auto"/>
        <w:rPr>
          <w:rFonts w:ascii="Times New Roman" w:hAnsi="Times New Roman" w:cs="Times New Roman"/>
          <w:i/>
          <w:sz w:val="24"/>
          <w:szCs w:val="24"/>
        </w:rPr>
      </w:pPr>
      <w:r w:rsidRPr="000E4D1C">
        <w:rPr>
          <w:rFonts w:ascii="Arial" w:hAnsi="Arial" w:cs="Arial"/>
          <w:i/>
          <w:sz w:val="20"/>
          <w:szCs w:val="20"/>
        </w:rPr>
        <w:t xml:space="preserve">Jenis-jenis membaca </w:t>
      </w:r>
    </w:p>
    <w:p w:rsidR="00912E41" w:rsidRPr="000E4D1C" w:rsidRDefault="00912E41" w:rsidP="00912E41">
      <w:pPr>
        <w:pStyle w:val="ListParagraph"/>
        <w:autoSpaceDE w:val="0"/>
        <w:autoSpaceDN w:val="0"/>
        <w:adjustRightInd w:val="0"/>
        <w:spacing w:after="0" w:line="240" w:lineRule="auto"/>
        <w:ind w:left="1800"/>
        <w:rPr>
          <w:rFonts w:ascii="Arial" w:hAnsi="Arial" w:cs="Arial"/>
          <w:i/>
          <w:sz w:val="20"/>
          <w:szCs w:val="20"/>
        </w:rPr>
      </w:pPr>
      <w:r w:rsidRPr="000E4D1C">
        <w:rPr>
          <w:rFonts w:ascii="Arial" w:hAnsi="Arial" w:cs="Arial"/>
          <w:i/>
          <w:sz w:val="20"/>
          <w:szCs w:val="20"/>
        </w:rPr>
        <w:t>Menurut Tarigan (1985:11–13) jenis-jenis membaca ada dua macam, yaitu: 1) membaca nyaring, dan 2) membaca dalam hati. Membaca dalam hati terdiri atas: (a) membaca ekstensif, yang dibagi lagi menjadi: membaca survey, membaca sekilas, dan membaca dangkal, dan (b) membaca intensif, yang terdiri dari: membaca telaah isi dan membaca telaah bahasa</w:t>
      </w:r>
    </w:p>
    <w:p w:rsidR="00912E41" w:rsidRPr="000E4D1C" w:rsidRDefault="00912E41" w:rsidP="009C7209">
      <w:pPr>
        <w:pStyle w:val="ListParagraph"/>
        <w:numPr>
          <w:ilvl w:val="0"/>
          <w:numId w:val="9"/>
        </w:numPr>
        <w:autoSpaceDE w:val="0"/>
        <w:autoSpaceDN w:val="0"/>
        <w:adjustRightInd w:val="0"/>
        <w:spacing w:after="0" w:line="240" w:lineRule="auto"/>
        <w:rPr>
          <w:rFonts w:ascii="Times New Roman" w:hAnsi="Times New Roman" w:cs="Times New Roman"/>
          <w:i/>
          <w:sz w:val="24"/>
          <w:szCs w:val="24"/>
        </w:rPr>
      </w:pPr>
      <w:r w:rsidRPr="000E4D1C">
        <w:rPr>
          <w:rFonts w:ascii="Times New Roman" w:hAnsi="Times New Roman" w:cs="Times New Roman"/>
          <w:i/>
          <w:sz w:val="24"/>
          <w:szCs w:val="24"/>
        </w:rPr>
        <w:t>Manfaat membaca adalah untuk mendapatkan inormasi</w:t>
      </w:r>
      <w:r w:rsidR="009C7209" w:rsidRPr="000E4D1C">
        <w:rPr>
          <w:rFonts w:ascii="Times New Roman" w:hAnsi="Times New Roman" w:cs="Times New Roman"/>
          <w:i/>
          <w:sz w:val="24"/>
          <w:szCs w:val="24"/>
        </w:rPr>
        <w:t xml:space="preserve"> tentang hal-hal yang dibutuhkan dan dimnati</w:t>
      </w:r>
    </w:p>
    <w:p w:rsidR="009C7209" w:rsidRPr="000E4D1C" w:rsidRDefault="009C7209" w:rsidP="009C7209">
      <w:pPr>
        <w:pStyle w:val="ListParagraph"/>
        <w:numPr>
          <w:ilvl w:val="0"/>
          <w:numId w:val="7"/>
        </w:numPr>
        <w:autoSpaceDE w:val="0"/>
        <w:autoSpaceDN w:val="0"/>
        <w:adjustRightInd w:val="0"/>
        <w:spacing w:after="0" w:line="240" w:lineRule="auto"/>
        <w:rPr>
          <w:rFonts w:ascii="Times New Roman" w:hAnsi="Times New Roman" w:cs="Times New Roman"/>
          <w:b/>
          <w:i/>
          <w:sz w:val="24"/>
          <w:szCs w:val="24"/>
        </w:rPr>
      </w:pPr>
      <w:r w:rsidRPr="000E4D1C">
        <w:rPr>
          <w:rFonts w:ascii="Times New Roman" w:hAnsi="Times New Roman" w:cs="Times New Roman"/>
          <w:b/>
          <w:i/>
          <w:sz w:val="24"/>
          <w:szCs w:val="24"/>
        </w:rPr>
        <w:t xml:space="preserve">Menulis </w:t>
      </w:r>
    </w:p>
    <w:p w:rsidR="009C7209" w:rsidRPr="000E4D1C" w:rsidRDefault="009C7209" w:rsidP="009C7209">
      <w:pPr>
        <w:pStyle w:val="ListParagraph"/>
        <w:numPr>
          <w:ilvl w:val="0"/>
          <w:numId w:val="10"/>
        </w:numPr>
        <w:autoSpaceDE w:val="0"/>
        <w:autoSpaceDN w:val="0"/>
        <w:adjustRightInd w:val="0"/>
        <w:spacing w:after="0" w:line="240" w:lineRule="auto"/>
        <w:rPr>
          <w:rFonts w:ascii="Times New Roman" w:hAnsi="Times New Roman" w:cs="Times New Roman"/>
          <w:i/>
          <w:sz w:val="24"/>
          <w:szCs w:val="24"/>
        </w:rPr>
      </w:pPr>
      <w:r w:rsidRPr="000E4D1C">
        <w:rPr>
          <w:rFonts w:ascii="Times New Roman" w:hAnsi="Times New Roman" w:cs="Times New Roman"/>
          <w:i/>
          <w:sz w:val="24"/>
          <w:szCs w:val="24"/>
        </w:rPr>
        <w:t>Pengetian menulis</w:t>
      </w:r>
    </w:p>
    <w:p w:rsidR="009C7209" w:rsidRPr="000E4D1C" w:rsidRDefault="009C7209" w:rsidP="009C7209">
      <w:pPr>
        <w:pStyle w:val="ListParagraph"/>
        <w:autoSpaceDE w:val="0"/>
        <w:autoSpaceDN w:val="0"/>
        <w:adjustRightInd w:val="0"/>
        <w:spacing w:after="0" w:line="240" w:lineRule="auto"/>
        <w:ind w:left="1800"/>
        <w:rPr>
          <w:rFonts w:ascii="Times New Roman" w:hAnsi="Times New Roman" w:cs="Times New Roman"/>
          <w:i/>
          <w:sz w:val="24"/>
          <w:szCs w:val="24"/>
        </w:rPr>
      </w:pPr>
      <w:r w:rsidRPr="000E4D1C">
        <w:rPr>
          <w:rFonts w:ascii="Arial" w:hAnsi="Arial" w:cs="Arial"/>
          <w:i/>
          <w:sz w:val="20"/>
          <w:szCs w:val="20"/>
        </w:rPr>
        <w:t>Menurut Jago Tarigan ( 1995: 117) menulis berarti mengekpreikan secara tertulis gagasan, ide, pendapat, atau pikiran dan perasaan.</w:t>
      </w:r>
    </w:p>
    <w:p w:rsidR="009C7209" w:rsidRPr="000E4D1C" w:rsidRDefault="009C7209" w:rsidP="009C7209">
      <w:pPr>
        <w:pStyle w:val="ListParagraph"/>
        <w:numPr>
          <w:ilvl w:val="0"/>
          <w:numId w:val="10"/>
        </w:numPr>
        <w:autoSpaceDE w:val="0"/>
        <w:autoSpaceDN w:val="0"/>
        <w:adjustRightInd w:val="0"/>
        <w:spacing w:after="0" w:line="240" w:lineRule="auto"/>
        <w:rPr>
          <w:rFonts w:ascii="Times New Roman" w:hAnsi="Times New Roman" w:cs="Times New Roman"/>
          <w:i/>
          <w:sz w:val="24"/>
          <w:szCs w:val="24"/>
        </w:rPr>
      </w:pPr>
      <w:r w:rsidRPr="000E4D1C">
        <w:rPr>
          <w:rFonts w:ascii="Times New Roman" w:hAnsi="Times New Roman" w:cs="Times New Roman"/>
          <w:i/>
          <w:sz w:val="24"/>
          <w:szCs w:val="24"/>
        </w:rPr>
        <w:t>Tujuan menulis</w:t>
      </w:r>
    </w:p>
    <w:p w:rsidR="009C7209" w:rsidRPr="000E4D1C" w:rsidRDefault="009C7209" w:rsidP="009C7209">
      <w:pPr>
        <w:pStyle w:val="ListParagraph"/>
        <w:autoSpaceDE w:val="0"/>
        <w:autoSpaceDN w:val="0"/>
        <w:adjustRightInd w:val="0"/>
        <w:spacing w:after="0" w:line="240" w:lineRule="auto"/>
        <w:ind w:left="2070" w:hanging="270"/>
        <w:rPr>
          <w:rFonts w:ascii="Times New Roman" w:hAnsi="Times New Roman" w:cs="Times New Roman"/>
          <w:i/>
          <w:sz w:val="24"/>
          <w:szCs w:val="24"/>
        </w:rPr>
      </w:pPr>
      <w:r w:rsidRPr="000E4D1C">
        <w:rPr>
          <w:rFonts w:ascii="Arial" w:hAnsi="Arial" w:cs="Arial"/>
          <w:i/>
          <w:sz w:val="20"/>
          <w:szCs w:val="20"/>
        </w:rPr>
        <w:t xml:space="preserve">a.   Menginformasikan segala sesuatu, baik itu fakta, data maupun peristiwatermasuk pendapat dan pandangan terhadap fakta, data dan peristiwa agakhalayak pembaca memperoleh pengetahuan dan pemahaman bartentang berbagai hal yangdapat maupun yang terjadi di muka bumi ini. </w:t>
      </w:r>
    </w:p>
    <w:p w:rsidR="009C7209" w:rsidRPr="000E4D1C" w:rsidRDefault="009C7209" w:rsidP="009C7209">
      <w:pPr>
        <w:pStyle w:val="ListParagraph"/>
        <w:autoSpaceDE w:val="0"/>
        <w:autoSpaceDN w:val="0"/>
        <w:adjustRightInd w:val="0"/>
        <w:spacing w:after="0" w:line="240" w:lineRule="auto"/>
        <w:ind w:left="2070" w:hanging="270"/>
        <w:rPr>
          <w:rFonts w:ascii="Times New Roman" w:hAnsi="Times New Roman" w:cs="Times New Roman"/>
          <w:i/>
          <w:sz w:val="24"/>
          <w:szCs w:val="24"/>
        </w:rPr>
      </w:pPr>
      <w:r w:rsidRPr="000E4D1C">
        <w:rPr>
          <w:rFonts w:ascii="Arial" w:hAnsi="Arial" w:cs="Arial"/>
          <w:i/>
          <w:sz w:val="20"/>
          <w:szCs w:val="20"/>
        </w:rPr>
        <w:t xml:space="preserve">b.  Membujuk; melalui tulisan seorang penulis mengharapkan pula pembadapat menentukan sikap, apakah menyetujui atau mendukung yadikemukakan. Penulis harus mampu membujuk dan meyakinkan pembadengan menggunakan gaya bahasa yang persuasif. Oleh karena itu, persuasi dari sebuah tulisan akan dapat menghasilkan apabila penumampu menyajikan dengan gaya bahasa yang menarik, akrab, bersahabat,dan mudah dicerna. </w:t>
      </w:r>
    </w:p>
    <w:p w:rsidR="009C7209" w:rsidRPr="000E4D1C" w:rsidRDefault="009C7209" w:rsidP="009C7209">
      <w:pPr>
        <w:pStyle w:val="ListParagraph"/>
        <w:autoSpaceDE w:val="0"/>
        <w:autoSpaceDN w:val="0"/>
        <w:adjustRightInd w:val="0"/>
        <w:spacing w:after="0" w:line="240" w:lineRule="auto"/>
        <w:ind w:left="2070" w:hanging="270"/>
        <w:rPr>
          <w:rFonts w:ascii="Times New Roman" w:hAnsi="Times New Roman" w:cs="Times New Roman"/>
          <w:i/>
          <w:sz w:val="24"/>
          <w:szCs w:val="24"/>
        </w:rPr>
      </w:pPr>
      <w:r w:rsidRPr="000E4D1C">
        <w:rPr>
          <w:rFonts w:ascii="Arial" w:hAnsi="Arial" w:cs="Arial"/>
          <w:i/>
          <w:sz w:val="20"/>
          <w:szCs w:val="20"/>
        </w:rPr>
        <w:t xml:space="preserve">c.  Mendidik adalah salah satu tujuan dari komunikasi melalui tulisan. Melalumembaca hasil tulisan wawasan pengetahuan seseorang akan terusbertambah, kecerdasan terus diasah, yang pada akhirnya akamenentukan perilaku seseorang.  Orang-orang yang </w:t>
      </w:r>
      <w:r w:rsidRPr="000E4D1C">
        <w:rPr>
          <w:rFonts w:ascii="Arial" w:hAnsi="Arial" w:cs="Arial"/>
          <w:i/>
          <w:sz w:val="20"/>
          <w:szCs w:val="20"/>
        </w:rPr>
        <w:lastRenderedPageBreak/>
        <w:t xml:space="preserve">berpemisalnya, cenderung lebih terbuka dan penuh toleransi, lebih menghargapendapat orang lain, dan tentu saja cenderung lebih rasional.  </w:t>
      </w:r>
    </w:p>
    <w:p w:rsidR="009C7209" w:rsidRPr="000E4D1C" w:rsidRDefault="009C7209" w:rsidP="009C7209">
      <w:pPr>
        <w:pStyle w:val="ListParagraph"/>
        <w:autoSpaceDE w:val="0"/>
        <w:autoSpaceDN w:val="0"/>
        <w:adjustRightInd w:val="0"/>
        <w:spacing w:after="0" w:line="240" w:lineRule="auto"/>
        <w:ind w:left="2070" w:hanging="270"/>
        <w:rPr>
          <w:rFonts w:ascii="Times New Roman" w:hAnsi="Times New Roman" w:cs="Times New Roman"/>
          <w:i/>
          <w:sz w:val="24"/>
          <w:szCs w:val="24"/>
        </w:rPr>
      </w:pPr>
      <w:r w:rsidRPr="000E4D1C">
        <w:rPr>
          <w:rFonts w:ascii="Arial" w:hAnsi="Arial" w:cs="Arial"/>
          <w:i/>
          <w:sz w:val="20"/>
          <w:szCs w:val="20"/>
        </w:rPr>
        <w:t xml:space="preserve">d. Menghibur; fungsi dan tujuan menghibur dalam komunikasi, buka monopoli media massa, radio, televisi, namun media cetak dapat pula berperan dalam menghibur khalayak pembacanya. Tulisan-tulisan atau bacaan-bacaan “ringan” yang kaya dengan anekdot, cerita dan pengalaman lucu bisa pula menjadi bacaan penglipur lara atau untuk melepaskan ketegangan setelah seharian  sibuk beraktifitas.  </w:t>
      </w:r>
    </w:p>
    <w:p w:rsidR="009C7209" w:rsidRPr="000E4D1C" w:rsidRDefault="009C7209" w:rsidP="009C7209">
      <w:pPr>
        <w:pStyle w:val="ListParagraph"/>
        <w:numPr>
          <w:ilvl w:val="0"/>
          <w:numId w:val="10"/>
        </w:numPr>
        <w:autoSpaceDE w:val="0"/>
        <w:autoSpaceDN w:val="0"/>
        <w:adjustRightInd w:val="0"/>
        <w:spacing w:after="0" w:line="240" w:lineRule="auto"/>
        <w:rPr>
          <w:rFonts w:ascii="Times New Roman" w:hAnsi="Times New Roman" w:cs="Times New Roman"/>
          <w:i/>
          <w:sz w:val="24"/>
          <w:szCs w:val="24"/>
        </w:rPr>
      </w:pPr>
      <w:r w:rsidRPr="000E4D1C">
        <w:rPr>
          <w:rFonts w:ascii="Times New Roman" w:hAnsi="Times New Roman" w:cs="Times New Roman"/>
          <w:i/>
          <w:sz w:val="24"/>
          <w:szCs w:val="24"/>
        </w:rPr>
        <w:t>Jenis-jenis menulis</w:t>
      </w:r>
    </w:p>
    <w:p w:rsidR="009C7209" w:rsidRPr="000E4D1C" w:rsidRDefault="009C7209" w:rsidP="009C7209">
      <w:pPr>
        <w:pStyle w:val="ListParagraph"/>
        <w:autoSpaceDE w:val="0"/>
        <w:autoSpaceDN w:val="0"/>
        <w:adjustRightInd w:val="0"/>
        <w:spacing w:after="0" w:line="240" w:lineRule="auto"/>
        <w:ind w:left="1800"/>
        <w:rPr>
          <w:rFonts w:ascii="Times New Roman" w:hAnsi="Times New Roman" w:cs="Times New Roman"/>
          <w:i/>
          <w:sz w:val="24"/>
          <w:szCs w:val="24"/>
        </w:rPr>
      </w:pPr>
      <w:r w:rsidRPr="000E4D1C">
        <w:rPr>
          <w:rFonts w:ascii="Arial" w:hAnsi="Arial" w:cs="Arial"/>
          <w:i/>
          <w:sz w:val="20"/>
          <w:szCs w:val="20"/>
        </w:rPr>
        <w:t xml:space="preserve">Keterampilan menulis dapat kita klasifikasikan berdasarkan dua sudut pandang yang berbeda. Sudut pandang tersebut adalah kegiatan atau aktivitas dalam melaksanakan keterampilan menulis dan hasil dari produk menulis itu. Klasifikasi keterampilan menulis berdasarkan sudut pandang kedua menghasilkan pembagian produk menulis atau empat kategori, yaitu; karangan narasi, eksposisi, deskripsi, dan argumentasi. Di berikut ini akan dijelaskan satu persatu.  </w:t>
      </w:r>
    </w:p>
    <w:p w:rsidR="009C7209" w:rsidRPr="000E4D1C" w:rsidRDefault="009C7209" w:rsidP="009C7209">
      <w:pPr>
        <w:pStyle w:val="ListParagraph"/>
        <w:numPr>
          <w:ilvl w:val="0"/>
          <w:numId w:val="10"/>
        </w:numPr>
        <w:autoSpaceDE w:val="0"/>
        <w:autoSpaceDN w:val="0"/>
        <w:adjustRightInd w:val="0"/>
        <w:spacing w:after="0" w:line="240" w:lineRule="auto"/>
        <w:rPr>
          <w:rFonts w:ascii="Times New Roman" w:hAnsi="Times New Roman" w:cs="Times New Roman"/>
          <w:i/>
          <w:sz w:val="24"/>
          <w:szCs w:val="24"/>
        </w:rPr>
      </w:pPr>
      <w:r w:rsidRPr="000E4D1C">
        <w:rPr>
          <w:rFonts w:ascii="Times New Roman" w:hAnsi="Times New Roman" w:cs="Times New Roman"/>
          <w:i/>
          <w:sz w:val="24"/>
          <w:szCs w:val="24"/>
        </w:rPr>
        <w:t>Manfaat menulis</w:t>
      </w:r>
    </w:p>
    <w:p w:rsidR="009C7209" w:rsidRPr="000E4D1C" w:rsidRDefault="009C7209" w:rsidP="009C7209">
      <w:pPr>
        <w:pStyle w:val="ListParagraph"/>
        <w:autoSpaceDE w:val="0"/>
        <w:autoSpaceDN w:val="0"/>
        <w:adjustRightInd w:val="0"/>
        <w:spacing w:after="0" w:line="240" w:lineRule="auto"/>
        <w:ind w:left="1800"/>
        <w:rPr>
          <w:rFonts w:ascii="Times New Roman" w:hAnsi="Times New Roman" w:cs="Times New Roman"/>
          <w:i/>
          <w:sz w:val="24"/>
          <w:szCs w:val="24"/>
        </w:rPr>
      </w:pPr>
      <w:r w:rsidRPr="000E4D1C">
        <w:rPr>
          <w:rFonts w:ascii="Times New Roman" w:hAnsi="Times New Roman" w:cs="Times New Roman"/>
          <w:i/>
          <w:sz w:val="24"/>
          <w:szCs w:val="24"/>
        </w:rPr>
        <w:t>Dapat menyampaikan ide, gagasan, saran, motivasi, bujukan dan sebagainya kepada orang lain secara luas dan</w:t>
      </w:r>
      <w:r w:rsidR="0053081B" w:rsidRPr="000E4D1C">
        <w:rPr>
          <w:rFonts w:ascii="Times New Roman" w:hAnsi="Times New Roman" w:cs="Times New Roman"/>
          <w:i/>
          <w:sz w:val="24"/>
          <w:szCs w:val="24"/>
        </w:rPr>
        <w:t xml:space="preserve"> langsung.</w:t>
      </w:r>
    </w:p>
    <w:p w:rsidR="006A38D8" w:rsidRPr="000E4D1C" w:rsidRDefault="006A38D8" w:rsidP="006A38D8">
      <w:pPr>
        <w:autoSpaceDE w:val="0"/>
        <w:autoSpaceDN w:val="0"/>
        <w:adjustRightInd w:val="0"/>
        <w:spacing w:after="0" w:line="240" w:lineRule="auto"/>
        <w:ind w:left="720" w:hanging="720"/>
        <w:rPr>
          <w:rFonts w:ascii="Calibri" w:hAnsi="Calibri" w:cs="Calibri"/>
          <w:b/>
          <w:i/>
          <w:sz w:val="24"/>
          <w:szCs w:val="24"/>
        </w:rPr>
      </w:pPr>
      <w:r w:rsidRPr="000E4D1C">
        <w:rPr>
          <w:rFonts w:ascii="Calibri" w:hAnsi="Calibri" w:cs="Calibri"/>
          <w:b/>
          <w:sz w:val="24"/>
          <w:szCs w:val="24"/>
        </w:rPr>
        <w:t>1.3.2    Menemukan</w:t>
      </w:r>
      <w:r w:rsidR="0053081B" w:rsidRPr="000E4D1C">
        <w:rPr>
          <w:rFonts w:ascii="Calibri" w:hAnsi="Calibri" w:cs="Calibri"/>
          <w:b/>
          <w:sz w:val="24"/>
          <w:szCs w:val="24"/>
        </w:rPr>
        <w:t xml:space="preserve">berbentuk </w:t>
      </w:r>
      <w:r w:rsidRPr="000E4D1C">
        <w:rPr>
          <w:rFonts w:ascii="Calibri" w:hAnsi="Calibri" w:cs="Calibri"/>
          <w:b/>
          <w:sz w:val="24"/>
          <w:szCs w:val="24"/>
        </w:rPr>
        <w:t xml:space="preserve"> isi atau pesan pokok wacana lisan monolog dan dialog dalam kehidupan </w:t>
      </w:r>
      <w:r w:rsidRPr="000E4D1C">
        <w:rPr>
          <w:rFonts w:ascii="Calibri" w:hAnsi="Calibri" w:cs="Calibri"/>
          <w:b/>
          <w:i/>
          <w:sz w:val="24"/>
          <w:szCs w:val="24"/>
        </w:rPr>
        <w:t>sehari-hari, seperti berita,  pidato.</w:t>
      </w:r>
    </w:p>
    <w:p w:rsidR="0053081B" w:rsidRPr="000E4D1C" w:rsidRDefault="0053081B" w:rsidP="0053081B">
      <w:pPr>
        <w:autoSpaceDE w:val="0"/>
        <w:autoSpaceDN w:val="0"/>
        <w:adjustRightInd w:val="0"/>
        <w:spacing w:after="0" w:line="240" w:lineRule="auto"/>
        <w:ind w:left="720"/>
        <w:rPr>
          <w:rFonts w:ascii="Calibri" w:hAnsi="Calibri" w:cs="Calibri"/>
          <w:i/>
          <w:sz w:val="24"/>
          <w:szCs w:val="24"/>
        </w:rPr>
      </w:pPr>
      <w:r w:rsidRPr="000E4D1C">
        <w:rPr>
          <w:rFonts w:ascii="Calibri" w:hAnsi="Calibri" w:cs="Calibri"/>
          <w:i/>
          <w:sz w:val="24"/>
          <w:szCs w:val="24"/>
        </w:rPr>
        <w:t>Biasanya soal benbentuk, penggalan isi berita atau pidato, dan kita dihadapkan pada pilihan isi atau pesan dari penggalan pidato tersebut.</w:t>
      </w:r>
    </w:p>
    <w:p w:rsidR="0053081B" w:rsidRPr="000E4D1C" w:rsidRDefault="0053081B" w:rsidP="0053081B">
      <w:pPr>
        <w:autoSpaceDE w:val="0"/>
        <w:autoSpaceDN w:val="0"/>
        <w:adjustRightInd w:val="0"/>
        <w:spacing w:after="0" w:line="240" w:lineRule="auto"/>
        <w:ind w:left="720"/>
        <w:rPr>
          <w:rFonts w:ascii="Calibri" w:hAnsi="Calibri" w:cs="Calibri"/>
          <w:i/>
          <w:sz w:val="24"/>
          <w:szCs w:val="24"/>
        </w:rPr>
      </w:pPr>
    </w:p>
    <w:p w:rsidR="006A38D8" w:rsidRPr="000E4D1C" w:rsidRDefault="006A38D8" w:rsidP="006A38D8">
      <w:pPr>
        <w:autoSpaceDE w:val="0"/>
        <w:autoSpaceDN w:val="0"/>
        <w:adjustRightInd w:val="0"/>
        <w:spacing w:after="0" w:line="240" w:lineRule="auto"/>
        <w:ind w:left="720" w:hanging="720"/>
        <w:rPr>
          <w:rFonts w:ascii="Calibri" w:hAnsi="Calibri" w:cs="Calibri"/>
          <w:b/>
          <w:sz w:val="24"/>
          <w:szCs w:val="24"/>
        </w:rPr>
      </w:pPr>
      <w:r w:rsidRPr="000E4D1C">
        <w:rPr>
          <w:rFonts w:ascii="Calibri" w:hAnsi="Calibri" w:cs="Calibri"/>
          <w:b/>
          <w:sz w:val="24"/>
          <w:szCs w:val="24"/>
        </w:rPr>
        <w:t>1.3.3    Menemukan isi atau pesan pokok dalam wacana naratif seperti cerita rakyat, puisi.</w:t>
      </w:r>
    </w:p>
    <w:p w:rsidR="0053081B" w:rsidRPr="000E4D1C" w:rsidRDefault="0053081B" w:rsidP="0053081B">
      <w:pPr>
        <w:autoSpaceDE w:val="0"/>
        <w:autoSpaceDN w:val="0"/>
        <w:adjustRightInd w:val="0"/>
        <w:spacing w:after="0" w:line="240" w:lineRule="auto"/>
        <w:ind w:left="720"/>
        <w:jc w:val="both"/>
        <w:rPr>
          <w:rFonts w:ascii="Calibri" w:hAnsi="Calibri" w:cs="Calibri"/>
          <w:i/>
          <w:sz w:val="24"/>
          <w:szCs w:val="24"/>
        </w:rPr>
      </w:pPr>
      <w:r w:rsidRPr="000E4D1C">
        <w:rPr>
          <w:rFonts w:ascii="Calibri" w:hAnsi="Calibri" w:cs="Calibri"/>
          <w:i/>
          <w:sz w:val="24"/>
          <w:szCs w:val="24"/>
        </w:rPr>
        <w:t>Bentuk soal, menyajikan penggalan cerita rakyat, atau puisi kemudian kita dihadapkan pada pilihan menentukan isi atau pesan dari penggelan cerita atau puisi tersebut.</w:t>
      </w:r>
    </w:p>
    <w:p w:rsidR="0053081B" w:rsidRPr="000E4D1C" w:rsidRDefault="0053081B" w:rsidP="0053081B">
      <w:pPr>
        <w:autoSpaceDE w:val="0"/>
        <w:autoSpaceDN w:val="0"/>
        <w:adjustRightInd w:val="0"/>
        <w:spacing w:after="0" w:line="240" w:lineRule="auto"/>
        <w:ind w:left="720"/>
        <w:jc w:val="both"/>
        <w:rPr>
          <w:rFonts w:ascii="Calibri" w:hAnsi="Calibri" w:cs="Calibri"/>
          <w:i/>
          <w:sz w:val="24"/>
          <w:szCs w:val="24"/>
        </w:rPr>
      </w:pPr>
    </w:p>
    <w:p w:rsidR="006A38D8" w:rsidRPr="000E4D1C" w:rsidRDefault="006A38D8" w:rsidP="006A38D8">
      <w:pPr>
        <w:autoSpaceDE w:val="0"/>
        <w:autoSpaceDN w:val="0"/>
        <w:adjustRightInd w:val="0"/>
        <w:spacing w:after="0" w:line="240" w:lineRule="auto"/>
        <w:ind w:left="720" w:hanging="720"/>
        <w:rPr>
          <w:rFonts w:ascii="Calibri" w:hAnsi="Calibri" w:cs="Calibri"/>
          <w:b/>
          <w:sz w:val="24"/>
          <w:szCs w:val="24"/>
        </w:rPr>
      </w:pPr>
      <w:r w:rsidRPr="000E4D1C">
        <w:rPr>
          <w:rFonts w:ascii="Calibri" w:hAnsi="Calibri" w:cs="Calibri"/>
          <w:b/>
          <w:sz w:val="24"/>
          <w:szCs w:val="24"/>
        </w:rPr>
        <w:t>1.3.4    Membandingkan berbagai jenis wacana bahasa Indonesia (deskripsi dan narasi,).</w:t>
      </w:r>
    </w:p>
    <w:p w:rsidR="0053081B" w:rsidRPr="000E4D1C" w:rsidRDefault="0053081B" w:rsidP="0053081B">
      <w:pPr>
        <w:autoSpaceDE w:val="0"/>
        <w:autoSpaceDN w:val="0"/>
        <w:adjustRightInd w:val="0"/>
        <w:spacing w:after="0" w:line="240" w:lineRule="auto"/>
        <w:ind w:left="720"/>
        <w:rPr>
          <w:rFonts w:ascii="Calibri" w:hAnsi="Calibri" w:cs="Calibri"/>
          <w:i/>
          <w:sz w:val="24"/>
          <w:szCs w:val="24"/>
        </w:rPr>
      </w:pPr>
      <w:r w:rsidRPr="000E4D1C">
        <w:rPr>
          <w:rFonts w:ascii="Calibri" w:hAnsi="Calibri" w:cs="Calibri"/>
          <w:i/>
          <w:sz w:val="24"/>
          <w:szCs w:val="24"/>
        </w:rPr>
        <w:t>Bentuk soal, disajikan dua atau lebih penggalan wanaca berbentuk narasi atau deskrifsi, kita diminta untuk membandingkan wacana-wacana tersebut, bisa dari isinya, cara penulisannya, idea pokoknya, dsb.</w:t>
      </w:r>
    </w:p>
    <w:p w:rsidR="0053081B" w:rsidRPr="000E4D1C" w:rsidRDefault="0053081B" w:rsidP="0053081B">
      <w:pPr>
        <w:autoSpaceDE w:val="0"/>
        <w:autoSpaceDN w:val="0"/>
        <w:adjustRightInd w:val="0"/>
        <w:spacing w:after="0" w:line="240" w:lineRule="auto"/>
        <w:ind w:left="720"/>
        <w:rPr>
          <w:rFonts w:ascii="Calibri" w:hAnsi="Calibri" w:cs="Calibri"/>
          <w:sz w:val="24"/>
          <w:szCs w:val="24"/>
        </w:rPr>
      </w:pPr>
    </w:p>
    <w:p w:rsidR="006A38D8" w:rsidRPr="000E4D1C" w:rsidRDefault="006A38D8" w:rsidP="006A38D8">
      <w:pPr>
        <w:autoSpaceDE w:val="0"/>
        <w:autoSpaceDN w:val="0"/>
        <w:adjustRightInd w:val="0"/>
        <w:spacing w:after="0" w:line="240" w:lineRule="auto"/>
        <w:ind w:left="720" w:hanging="720"/>
        <w:rPr>
          <w:rFonts w:ascii="Calibri" w:hAnsi="Calibri" w:cs="Calibri"/>
          <w:b/>
          <w:sz w:val="24"/>
          <w:szCs w:val="24"/>
        </w:rPr>
      </w:pPr>
      <w:r w:rsidRPr="000E4D1C">
        <w:rPr>
          <w:rFonts w:ascii="Calibri" w:hAnsi="Calibri" w:cs="Calibri"/>
          <w:b/>
          <w:sz w:val="24"/>
          <w:szCs w:val="24"/>
        </w:rPr>
        <w:t>1.3.5    Menyusun berbagai bentuk/jenis tulisan surat.</w:t>
      </w:r>
    </w:p>
    <w:p w:rsidR="0053081B" w:rsidRPr="000E4D1C" w:rsidRDefault="0053081B" w:rsidP="0053081B">
      <w:pPr>
        <w:autoSpaceDE w:val="0"/>
        <w:autoSpaceDN w:val="0"/>
        <w:adjustRightInd w:val="0"/>
        <w:spacing w:after="0" w:line="240" w:lineRule="auto"/>
        <w:ind w:left="720"/>
        <w:rPr>
          <w:rFonts w:ascii="Calibri" w:hAnsi="Calibri" w:cs="Calibri"/>
          <w:i/>
          <w:sz w:val="24"/>
          <w:szCs w:val="24"/>
        </w:rPr>
      </w:pPr>
      <w:r w:rsidRPr="000E4D1C">
        <w:rPr>
          <w:rFonts w:ascii="Calibri" w:hAnsi="Calibri" w:cs="Calibri"/>
          <w:i/>
          <w:sz w:val="24"/>
          <w:szCs w:val="24"/>
        </w:rPr>
        <w:t>Ada dua bentuk jenis surat, yaitu :</w:t>
      </w:r>
    </w:p>
    <w:p w:rsidR="0053081B" w:rsidRPr="000E4D1C" w:rsidRDefault="0053081B" w:rsidP="0053081B">
      <w:pPr>
        <w:pStyle w:val="ListParagraph"/>
        <w:numPr>
          <w:ilvl w:val="0"/>
          <w:numId w:val="11"/>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t>Surat pribadi (surat dari pribadi untuk orang lain yang yang sifatnya pribadi)</w:t>
      </w:r>
    </w:p>
    <w:p w:rsidR="0053081B" w:rsidRPr="000E4D1C" w:rsidRDefault="0053081B" w:rsidP="0053081B">
      <w:pPr>
        <w:pStyle w:val="ListParagraph"/>
        <w:numPr>
          <w:ilvl w:val="0"/>
          <w:numId w:val="11"/>
        </w:numPr>
        <w:autoSpaceDE w:val="0"/>
        <w:autoSpaceDN w:val="0"/>
        <w:adjustRightInd w:val="0"/>
        <w:spacing w:after="0" w:line="240" w:lineRule="auto"/>
        <w:rPr>
          <w:rFonts w:ascii="Calibri" w:hAnsi="Calibri" w:cs="Calibri"/>
          <w:i/>
          <w:sz w:val="24"/>
          <w:szCs w:val="24"/>
        </w:rPr>
      </w:pPr>
      <w:r w:rsidRPr="000E4D1C">
        <w:rPr>
          <w:rFonts w:ascii="Calibri" w:hAnsi="Calibri" w:cs="Calibri"/>
          <w:i/>
          <w:sz w:val="24"/>
          <w:szCs w:val="24"/>
        </w:rPr>
        <w:t>Surat dinas (surat yang dikeluarkan oleh lembaga, atau pimpinan lembaga untuk pihak lain, bisa lembaga lain, bawahan atau intansi lain, yang berisi tentang informasi ke</w:t>
      </w:r>
      <w:r w:rsidR="0094656F" w:rsidRPr="000E4D1C">
        <w:rPr>
          <w:rFonts w:ascii="Calibri" w:hAnsi="Calibri" w:cs="Calibri"/>
          <w:i/>
          <w:sz w:val="24"/>
          <w:szCs w:val="24"/>
        </w:rPr>
        <w:t>d</w:t>
      </w:r>
      <w:r w:rsidRPr="000E4D1C">
        <w:rPr>
          <w:rFonts w:ascii="Calibri" w:hAnsi="Calibri" w:cs="Calibri"/>
          <w:i/>
          <w:sz w:val="24"/>
          <w:szCs w:val="24"/>
        </w:rPr>
        <w:t>inasan.</w:t>
      </w:r>
    </w:p>
    <w:p w:rsidR="0053081B" w:rsidRPr="000E4D1C" w:rsidRDefault="0053081B" w:rsidP="0053081B">
      <w:pPr>
        <w:pStyle w:val="ListParagraph"/>
        <w:autoSpaceDE w:val="0"/>
        <w:autoSpaceDN w:val="0"/>
        <w:adjustRightInd w:val="0"/>
        <w:spacing w:after="0" w:line="240" w:lineRule="auto"/>
        <w:ind w:left="1080"/>
        <w:rPr>
          <w:rFonts w:ascii="Calibri" w:hAnsi="Calibri" w:cs="Calibri"/>
          <w:sz w:val="24"/>
          <w:szCs w:val="24"/>
        </w:rPr>
      </w:pPr>
    </w:p>
    <w:p w:rsidR="006A38D8" w:rsidRPr="000E4D1C" w:rsidRDefault="006A38D8" w:rsidP="006A38D8">
      <w:pPr>
        <w:autoSpaceDE w:val="0"/>
        <w:autoSpaceDN w:val="0"/>
        <w:adjustRightInd w:val="0"/>
        <w:spacing w:after="0" w:line="240" w:lineRule="auto"/>
        <w:ind w:left="720" w:hanging="720"/>
        <w:rPr>
          <w:rFonts w:ascii="Calibri" w:hAnsi="Calibri" w:cs="Calibri"/>
          <w:b/>
          <w:sz w:val="24"/>
          <w:szCs w:val="24"/>
        </w:rPr>
      </w:pPr>
      <w:r w:rsidRPr="000E4D1C">
        <w:rPr>
          <w:rFonts w:ascii="Calibri" w:hAnsi="Calibri" w:cs="Calibri"/>
          <w:b/>
          <w:sz w:val="24"/>
          <w:szCs w:val="24"/>
        </w:rPr>
        <w:t>1.4.1    Menganalisis unsur intrinksik dan ekstrinsik, struktur, dan ciri-ciri karya sastra</w:t>
      </w:r>
    </w:p>
    <w:p w:rsidR="0053081B" w:rsidRPr="000E4D1C" w:rsidRDefault="007E5644" w:rsidP="007E5644">
      <w:pPr>
        <w:pStyle w:val="ListParagraph"/>
        <w:numPr>
          <w:ilvl w:val="0"/>
          <w:numId w:val="12"/>
        </w:numPr>
        <w:autoSpaceDE w:val="0"/>
        <w:autoSpaceDN w:val="0"/>
        <w:adjustRightInd w:val="0"/>
        <w:spacing w:after="0" w:line="240" w:lineRule="auto"/>
        <w:ind w:left="1080"/>
        <w:rPr>
          <w:rFonts w:ascii="Times New Roman" w:hAnsi="Times New Roman" w:cs="Times New Roman"/>
          <w:i/>
          <w:sz w:val="24"/>
          <w:szCs w:val="24"/>
        </w:rPr>
      </w:pPr>
      <w:r w:rsidRPr="000E4D1C">
        <w:rPr>
          <w:rFonts w:ascii="Times New Roman" w:hAnsi="Times New Roman" w:cs="Times New Roman"/>
          <w:i/>
          <w:sz w:val="24"/>
          <w:szCs w:val="24"/>
        </w:rPr>
        <w:t>Unsur instrinsik pada karya sastra adalah unsure yang terkandung didalam karya sastra itu sendiri, yang meliputi; tema, amanat, alur, watak, latar dan sudut pandang.</w:t>
      </w:r>
    </w:p>
    <w:p w:rsidR="007E5644" w:rsidRPr="000E4D1C" w:rsidRDefault="007E5644" w:rsidP="007E5644">
      <w:pPr>
        <w:pStyle w:val="ListParagraph"/>
        <w:numPr>
          <w:ilvl w:val="0"/>
          <w:numId w:val="12"/>
        </w:numPr>
        <w:autoSpaceDE w:val="0"/>
        <w:autoSpaceDN w:val="0"/>
        <w:adjustRightInd w:val="0"/>
        <w:spacing w:after="0" w:line="240" w:lineRule="auto"/>
        <w:ind w:left="1080"/>
        <w:rPr>
          <w:rFonts w:ascii="Times New Roman" w:hAnsi="Times New Roman" w:cs="Times New Roman"/>
          <w:i/>
          <w:sz w:val="24"/>
          <w:szCs w:val="24"/>
        </w:rPr>
      </w:pPr>
      <w:r w:rsidRPr="000E4D1C">
        <w:rPr>
          <w:rFonts w:ascii="Times New Roman" w:hAnsi="Times New Roman" w:cs="Times New Roman"/>
          <w:i/>
          <w:sz w:val="24"/>
          <w:szCs w:val="24"/>
        </w:rPr>
        <w:t>Unsur ekstrinsik adalah unsure-unsur di luar karya sastra pembentuk karya sastra, meliputi; latar belakang pengarang dan keadaan social bidaya saat penulisan karya sastra tersebut.</w:t>
      </w:r>
    </w:p>
    <w:p w:rsidR="007E5644" w:rsidRPr="000E4D1C" w:rsidRDefault="007E5644" w:rsidP="007E5644">
      <w:pPr>
        <w:pStyle w:val="ListParagraph"/>
        <w:numPr>
          <w:ilvl w:val="0"/>
          <w:numId w:val="12"/>
        </w:numPr>
        <w:autoSpaceDE w:val="0"/>
        <w:autoSpaceDN w:val="0"/>
        <w:adjustRightInd w:val="0"/>
        <w:spacing w:after="0" w:line="240" w:lineRule="auto"/>
        <w:ind w:left="1080"/>
        <w:rPr>
          <w:rFonts w:ascii="Times New Roman" w:hAnsi="Times New Roman" w:cs="Times New Roman"/>
          <w:i/>
          <w:sz w:val="24"/>
          <w:szCs w:val="24"/>
        </w:rPr>
      </w:pPr>
      <w:r w:rsidRPr="000E4D1C">
        <w:rPr>
          <w:rFonts w:ascii="Times New Roman" w:hAnsi="Times New Roman" w:cs="Times New Roman"/>
          <w:i/>
          <w:sz w:val="24"/>
          <w:szCs w:val="24"/>
        </w:rPr>
        <w:t>Struktur karya sastra meliputi unsure fiksi dan keindahan baik bahasa maupun isinya.</w:t>
      </w:r>
    </w:p>
    <w:p w:rsidR="007E5644" w:rsidRPr="000E4D1C" w:rsidRDefault="007E5644" w:rsidP="007E5644">
      <w:pPr>
        <w:pStyle w:val="ListParagraph"/>
        <w:numPr>
          <w:ilvl w:val="0"/>
          <w:numId w:val="12"/>
        </w:numPr>
        <w:autoSpaceDE w:val="0"/>
        <w:autoSpaceDN w:val="0"/>
        <w:adjustRightInd w:val="0"/>
        <w:spacing w:after="0" w:line="240" w:lineRule="auto"/>
        <w:ind w:left="1080"/>
        <w:rPr>
          <w:rFonts w:ascii="Times New Roman" w:hAnsi="Times New Roman" w:cs="Times New Roman"/>
          <w:i/>
          <w:sz w:val="24"/>
          <w:szCs w:val="24"/>
        </w:rPr>
      </w:pPr>
      <w:r w:rsidRPr="000E4D1C">
        <w:rPr>
          <w:rFonts w:ascii="Times New Roman" w:hAnsi="Times New Roman" w:cs="Times New Roman"/>
          <w:i/>
          <w:sz w:val="24"/>
          <w:szCs w:val="24"/>
        </w:rPr>
        <w:t xml:space="preserve">Ciri karya sastra; isinya berbentuk khayalan, </w:t>
      </w:r>
      <w:r w:rsidR="000A5813" w:rsidRPr="000E4D1C">
        <w:rPr>
          <w:rFonts w:ascii="Times New Roman" w:hAnsi="Times New Roman" w:cs="Times New Roman"/>
          <w:i/>
          <w:sz w:val="24"/>
          <w:szCs w:val="24"/>
        </w:rPr>
        <w:t>ditulis dengan bahasa yang indah, menarik dan dapat mempengaruhi emosi pembacanya.</w:t>
      </w:r>
    </w:p>
    <w:p w:rsidR="007E5644" w:rsidRPr="000E4D1C" w:rsidRDefault="007E5644" w:rsidP="007E5644">
      <w:pPr>
        <w:autoSpaceDE w:val="0"/>
        <w:autoSpaceDN w:val="0"/>
        <w:adjustRightInd w:val="0"/>
        <w:spacing w:after="0" w:line="240" w:lineRule="auto"/>
        <w:ind w:left="720"/>
        <w:rPr>
          <w:rFonts w:ascii="Calibri" w:hAnsi="Calibri" w:cs="Calibri"/>
          <w:sz w:val="24"/>
          <w:szCs w:val="24"/>
        </w:rPr>
      </w:pPr>
    </w:p>
    <w:p w:rsidR="006A38D8" w:rsidRPr="000E4D1C" w:rsidRDefault="006A38D8" w:rsidP="006A38D8">
      <w:pPr>
        <w:autoSpaceDE w:val="0"/>
        <w:autoSpaceDN w:val="0"/>
        <w:adjustRightInd w:val="0"/>
        <w:spacing w:after="0" w:line="240" w:lineRule="auto"/>
        <w:ind w:left="720" w:hanging="720"/>
        <w:rPr>
          <w:rFonts w:ascii="Calibri" w:hAnsi="Calibri" w:cs="Calibri"/>
          <w:b/>
          <w:sz w:val="24"/>
          <w:szCs w:val="24"/>
        </w:rPr>
      </w:pPr>
      <w:r w:rsidRPr="000E4D1C">
        <w:rPr>
          <w:rFonts w:ascii="Calibri" w:hAnsi="Calibri" w:cs="Calibri"/>
          <w:b/>
          <w:sz w:val="24"/>
          <w:szCs w:val="24"/>
        </w:rPr>
        <w:t>1.4.2    Menyusun langkah-langkah membuat parafrase puisi ke prosa.</w:t>
      </w:r>
    </w:p>
    <w:p w:rsidR="0094656F" w:rsidRPr="000E4D1C" w:rsidRDefault="0094656F" w:rsidP="0094656F">
      <w:pPr>
        <w:pStyle w:val="NormalWeb"/>
        <w:spacing w:before="0" w:beforeAutospacing="0" w:after="0" w:afterAutospacing="0"/>
        <w:ind w:left="720"/>
        <w:jc w:val="both"/>
        <w:rPr>
          <w:i/>
        </w:rPr>
      </w:pPr>
      <w:r w:rsidRPr="000E4D1C">
        <w:rPr>
          <w:i/>
        </w:rPr>
        <w:t xml:space="preserve">Langkah-langkah </w:t>
      </w:r>
      <w:r w:rsidR="00F948CA" w:rsidRPr="000E4D1C">
        <w:rPr>
          <w:i/>
        </w:rPr>
        <w:t xml:space="preserve">bagaimana cara mengubah sebuah puisi ke dalam bentuk </w:t>
      </w:r>
      <w:hyperlink r:id="rId7" w:tgtFrame="_blank" w:history="1">
        <w:r w:rsidR="00F948CA" w:rsidRPr="000E4D1C">
          <w:rPr>
            <w:rStyle w:val="Hyperlink"/>
            <w:i/>
            <w:color w:val="auto"/>
          </w:rPr>
          <w:t>prosa</w:t>
        </w:r>
      </w:hyperlink>
      <w:r w:rsidR="00F948CA" w:rsidRPr="000E4D1C">
        <w:rPr>
          <w:i/>
        </w:rPr>
        <w:t xml:space="preserve"> tanpa mengubah makna dari puisi tersebut. Caranya sebagai berikut</w:t>
      </w:r>
      <w:r w:rsidRPr="000E4D1C">
        <w:rPr>
          <w:i/>
        </w:rPr>
        <w:t>;</w:t>
      </w:r>
    </w:p>
    <w:p w:rsidR="00F948CA" w:rsidRPr="000E4D1C" w:rsidRDefault="00F948CA" w:rsidP="0094656F">
      <w:pPr>
        <w:pStyle w:val="NormalWeb"/>
        <w:numPr>
          <w:ilvl w:val="0"/>
          <w:numId w:val="15"/>
        </w:numPr>
        <w:spacing w:before="0" w:beforeAutospacing="0" w:after="0" w:afterAutospacing="0"/>
        <w:jc w:val="both"/>
        <w:rPr>
          <w:i/>
        </w:rPr>
      </w:pPr>
      <w:r w:rsidRPr="000E4D1C">
        <w:rPr>
          <w:i/>
        </w:rPr>
        <w:t>Bacala</w:t>
      </w:r>
      <w:r w:rsidR="004664A1" w:rsidRPr="000E4D1C">
        <w:rPr>
          <w:i/>
        </w:rPr>
        <w:t xml:space="preserve">h puisi berkali-kali hingga </w:t>
      </w:r>
      <w:r w:rsidRPr="000E4D1C">
        <w:rPr>
          <w:i/>
        </w:rPr>
        <w:t xml:space="preserve"> paham akan isinya.</w:t>
      </w:r>
    </w:p>
    <w:p w:rsidR="00F948CA" w:rsidRPr="000E4D1C" w:rsidRDefault="00F948CA" w:rsidP="0094656F">
      <w:pPr>
        <w:pStyle w:val="NormalWeb"/>
        <w:numPr>
          <w:ilvl w:val="0"/>
          <w:numId w:val="15"/>
        </w:numPr>
        <w:spacing w:before="0" w:beforeAutospacing="0" w:after="0" w:afterAutospacing="0"/>
        <w:jc w:val="both"/>
        <w:rPr>
          <w:i/>
        </w:rPr>
      </w:pPr>
      <w:r w:rsidRPr="000E4D1C">
        <w:rPr>
          <w:i/>
        </w:rPr>
        <w:t xml:space="preserve">Tambahkan kata-kata atau </w:t>
      </w:r>
      <w:hyperlink r:id="rId8" w:tgtFrame="_blank" w:history="1">
        <w:r w:rsidRPr="000E4D1C">
          <w:rPr>
            <w:rStyle w:val="Hyperlink"/>
            <w:i/>
            <w:color w:val="auto"/>
          </w:rPr>
          <w:t>tanda baca-tanda baca</w:t>
        </w:r>
      </w:hyperlink>
      <w:r w:rsidRPr="000E4D1C">
        <w:rPr>
          <w:i/>
        </w:rPr>
        <w:t xml:space="preserve"> yang sengaja dihilangkan penyairnya. Ingat, penambahan kata-kata atau tanda baca harus sesuai dengan pemahamanmu terhadap isi puisi. Penambahan kata-kata atau tanda baca ditulis dalam tanda kurung.</w:t>
      </w:r>
    </w:p>
    <w:p w:rsidR="00F948CA" w:rsidRPr="000E4D1C" w:rsidRDefault="00F948CA" w:rsidP="0094656F">
      <w:pPr>
        <w:pStyle w:val="NormalWeb"/>
        <w:numPr>
          <w:ilvl w:val="0"/>
          <w:numId w:val="15"/>
        </w:numPr>
        <w:spacing w:before="0" w:beforeAutospacing="0" w:after="0" w:afterAutospacing="0"/>
        <w:jc w:val="both"/>
        <w:rPr>
          <w:i/>
        </w:rPr>
      </w:pPr>
      <w:r w:rsidRPr="000E4D1C">
        <w:rPr>
          <w:i/>
        </w:rPr>
        <w:t>Ubahlah puisi (beserta kata-kata dan tanda baca yang telah kamu tambahkan tadi) ke dalam bentuk prosa.</w:t>
      </w:r>
    </w:p>
    <w:p w:rsidR="000A5813" w:rsidRPr="000E4D1C" w:rsidRDefault="000A5813" w:rsidP="006A38D8">
      <w:pPr>
        <w:autoSpaceDE w:val="0"/>
        <w:autoSpaceDN w:val="0"/>
        <w:adjustRightInd w:val="0"/>
        <w:spacing w:after="0" w:line="240" w:lineRule="auto"/>
        <w:ind w:left="720" w:hanging="720"/>
        <w:rPr>
          <w:rFonts w:ascii="Calibri" w:hAnsi="Calibri" w:cs="Calibri"/>
          <w:sz w:val="24"/>
          <w:szCs w:val="24"/>
        </w:rPr>
      </w:pPr>
    </w:p>
    <w:p w:rsidR="0094656F" w:rsidRPr="000E4D1C" w:rsidRDefault="0094656F" w:rsidP="006A38D8">
      <w:pPr>
        <w:autoSpaceDE w:val="0"/>
        <w:autoSpaceDN w:val="0"/>
        <w:adjustRightInd w:val="0"/>
        <w:spacing w:after="0" w:line="240" w:lineRule="auto"/>
        <w:ind w:left="720" w:hanging="720"/>
        <w:rPr>
          <w:rFonts w:ascii="Calibri" w:hAnsi="Calibri" w:cs="Calibri"/>
          <w:sz w:val="24"/>
          <w:szCs w:val="24"/>
        </w:rPr>
      </w:pPr>
    </w:p>
    <w:p w:rsidR="0094656F" w:rsidRPr="000E4D1C" w:rsidRDefault="0094656F" w:rsidP="006A38D8">
      <w:pPr>
        <w:autoSpaceDE w:val="0"/>
        <w:autoSpaceDN w:val="0"/>
        <w:adjustRightInd w:val="0"/>
        <w:spacing w:after="0" w:line="240" w:lineRule="auto"/>
        <w:ind w:left="720" w:hanging="720"/>
        <w:rPr>
          <w:rFonts w:ascii="Calibri" w:hAnsi="Calibri" w:cs="Calibri"/>
          <w:sz w:val="24"/>
          <w:szCs w:val="24"/>
        </w:rPr>
      </w:pPr>
    </w:p>
    <w:p w:rsidR="0094656F" w:rsidRPr="000E4D1C" w:rsidRDefault="0094656F" w:rsidP="006A38D8">
      <w:pPr>
        <w:autoSpaceDE w:val="0"/>
        <w:autoSpaceDN w:val="0"/>
        <w:adjustRightInd w:val="0"/>
        <w:spacing w:after="0" w:line="240" w:lineRule="auto"/>
        <w:ind w:left="720" w:hanging="720"/>
        <w:rPr>
          <w:rFonts w:ascii="Calibri" w:hAnsi="Calibri" w:cs="Calibri"/>
          <w:sz w:val="24"/>
          <w:szCs w:val="24"/>
        </w:rPr>
      </w:pPr>
    </w:p>
    <w:p w:rsidR="006A38D8" w:rsidRPr="000E4D1C" w:rsidRDefault="006A38D8" w:rsidP="006A38D8">
      <w:pPr>
        <w:autoSpaceDE w:val="0"/>
        <w:autoSpaceDN w:val="0"/>
        <w:adjustRightInd w:val="0"/>
        <w:spacing w:after="0" w:line="240" w:lineRule="auto"/>
        <w:ind w:left="720" w:hanging="720"/>
        <w:rPr>
          <w:rFonts w:ascii="Calibri" w:hAnsi="Calibri" w:cs="Calibri"/>
          <w:b/>
          <w:sz w:val="24"/>
          <w:szCs w:val="24"/>
        </w:rPr>
      </w:pPr>
      <w:r w:rsidRPr="000E4D1C">
        <w:rPr>
          <w:rFonts w:ascii="Calibri" w:hAnsi="Calibri" w:cs="Calibri"/>
          <w:b/>
          <w:sz w:val="24"/>
          <w:szCs w:val="24"/>
        </w:rPr>
        <w:lastRenderedPageBreak/>
        <w:t>1.4.3    Menilai prosa</w:t>
      </w:r>
    </w:p>
    <w:p w:rsidR="00D4360F" w:rsidRPr="000E4D1C" w:rsidRDefault="00C0048C" w:rsidP="004664A1">
      <w:pPr>
        <w:autoSpaceDE w:val="0"/>
        <w:autoSpaceDN w:val="0"/>
        <w:adjustRightInd w:val="0"/>
        <w:spacing w:after="0" w:line="240" w:lineRule="auto"/>
        <w:ind w:left="720"/>
        <w:jc w:val="both"/>
        <w:rPr>
          <w:rFonts w:ascii="Calibri" w:hAnsi="Calibri" w:cs="Calibri"/>
          <w:i/>
          <w:sz w:val="24"/>
          <w:szCs w:val="24"/>
        </w:rPr>
      </w:pPr>
      <w:r w:rsidRPr="000E4D1C">
        <w:rPr>
          <w:rFonts w:ascii="Calibri" w:hAnsi="Calibri" w:cs="Calibri"/>
          <w:i/>
          <w:sz w:val="24"/>
          <w:szCs w:val="24"/>
        </w:rPr>
        <w:t>Ada tiga</w:t>
      </w:r>
      <w:r w:rsidR="000A5813" w:rsidRPr="000E4D1C">
        <w:rPr>
          <w:rFonts w:ascii="Calibri" w:hAnsi="Calibri" w:cs="Calibri"/>
          <w:i/>
          <w:sz w:val="24"/>
          <w:szCs w:val="24"/>
        </w:rPr>
        <w:t xml:space="preserve"> cara penilaian karya prosa, yaitu :</w:t>
      </w:r>
    </w:p>
    <w:p w:rsidR="000A5813" w:rsidRPr="000E4D1C" w:rsidRDefault="000A5813" w:rsidP="004664A1">
      <w:pPr>
        <w:pStyle w:val="ListParagraph"/>
        <w:numPr>
          <w:ilvl w:val="0"/>
          <w:numId w:val="13"/>
        </w:numPr>
        <w:autoSpaceDE w:val="0"/>
        <w:autoSpaceDN w:val="0"/>
        <w:adjustRightInd w:val="0"/>
        <w:spacing w:after="0" w:line="240" w:lineRule="auto"/>
        <w:jc w:val="both"/>
        <w:rPr>
          <w:rFonts w:ascii="Calibri" w:hAnsi="Calibri" w:cs="Calibri"/>
          <w:i/>
          <w:sz w:val="24"/>
          <w:szCs w:val="24"/>
        </w:rPr>
      </w:pPr>
      <w:r w:rsidRPr="000E4D1C">
        <w:rPr>
          <w:rFonts w:ascii="Calibri" w:hAnsi="Calibri" w:cs="Calibri"/>
          <w:i/>
          <w:sz w:val="24"/>
          <w:szCs w:val="24"/>
        </w:rPr>
        <w:t xml:space="preserve">Teknik penyekoran holistic ( Penilaian berdasarkan kesan secara keseluruhan dari sebuah karya sastra. </w:t>
      </w:r>
    </w:p>
    <w:p w:rsidR="000A5813" w:rsidRPr="000E4D1C" w:rsidRDefault="000A5813" w:rsidP="004664A1">
      <w:pPr>
        <w:pStyle w:val="ListParagraph"/>
        <w:numPr>
          <w:ilvl w:val="0"/>
          <w:numId w:val="13"/>
        </w:numPr>
        <w:autoSpaceDE w:val="0"/>
        <w:autoSpaceDN w:val="0"/>
        <w:adjustRightInd w:val="0"/>
        <w:spacing w:after="0" w:line="240" w:lineRule="auto"/>
        <w:jc w:val="both"/>
        <w:rPr>
          <w:rFonts w:ascii="Calibri" w:hAnsi="Calibri" w:cs="Calibri"/>
          <w:i/>
          <w:sz w:val="24"/>
          <w:szCs w:val="24"/>
        </w:rPr>
      </w:pPr>
      <w:r w:rsidRPr="000E4D1C">
        <w:rPr>
          <w:rFonts w:ascii="Calibri" w:hAnsi="Calibri" w:cs="Calibri"/>
          <w:i/>
          <w:sz w:val="24"/>
          <w:szCs w:val="24"/>
        </w:rPr>
        <w:t xml:space="preserve">Teknik penyekoran analitik ( Penyekoran berdasarkan pada komponen-komponen pembentuk karya prosa dengan melakukan penghitungan </w:t>
      </w:r>
      <w:r w:rsidR="00C0048C" w:rsidRPr="000E4D1C">
        <w:rPr>
          <w:rFonts w:ascii="Calibri" w:hAnsi="Calibri" w:cs="Calibri"/>
          <w:i/>
          <w:sz w:val="24"/>
          <w:szCs w:val="24"/>
        </w:rPr>
        <w:t>secara rici, meliputi; judul, gagasan, dll)</w:t>
      </w:r>
    </w:p>
    <w:p w:rsidR="000A5813" w:rsidRPr="000E4D1C" w:rsidRDefault="000A5813" w:rsidP="004664A1">
      <w:pPr>
        <w:pStyle w:val="ListParagraph"/>
        <w:numPr>
          <w:ilvl w:val="0"/>
          <w:numId w:val="13"/>
        </w:numPr>
        <w:autoSpaceDE w:val="0"/>
        <w:autoSpaceDN w:val="0"/>
        <w:adjustRightInd w:val="0"/>
        <w:spacing w:after="0" w:line="240" w:lineRule="auto"/>
        <w:jc w:val="both"/>
        <w:rPr>
          <w:rFonts w:ascii="Calibri" w:hAnsi="Calibri" w:cs="Calibri"/>
          <w:i/>
          <w:sz w:val="24"/>
          <w:szCs w:val="24"/>
        </w:rPr>
      </w:pPr>
      <w:r w:rsidRPr="000E4D1C">
        <w:rPr>
          <w:rFonts w:ascii="Calibri" w:hAnsi="Calibri" w:cs="Calibri"/>
          <w:i/>
          <w:sz w:val="24"/>
          <w:szCs w:val="24"/>
        </w:rPr>
        <w:t xml:space="preserve">Teknik penyekoran terhadap </w:t>
      </w:r>
      <w:r w:rsidR="00F948CA" w:rsidRPr="000E4D1C">
        <w:rPr>
          <w:rFonts w:ascii="Calibri" w:hAnsi="Calibri" w:cs="Calibri"/>
          <w:i/>
          <w:sz w:val="24"/>
          <w:szCs w:val="24"/>
        </w:rPr>
        <w:t>unsur</w:t>
      </w:r>
      <w:r w:rsidRPr="000E4D1C">
        <w:rPr>
          <w:rFonts w:ascii="Calibri" w:hAnsi="Calibri" w:cs="Calibri"/>
          <w:i/>
          <w:sz w:val="24"/>
          <w:szCs w:val="24"/>
        </w:rPr>
        <w:t xml:space="preserve">-unsur yang diutamakan (Teknik penilaian keseluruhan karya prosa yang diutmakan pada unsure-unsur utama pembentuk karangan, misalkan komponen struktur, </w:t>
      </w:r>
      <w:r w:rsidR="00C0048C" w:rsidRPr="000E4D1C">
        <w:rPr>
          <w:rFonts w:ascii="Calibri" w:hAnsi="Calibri" w:cs="Calibri"/>
          <w:i/>
          <w:sz w:val="24"/>
          <w:szCs w:val="24"/>
        </w:rPr>
        <w:t>kosa kata, gaya, isi, atau organisasi.</w:t>
      </w:r>
    </w:p>
    <w:p w:rsidR="00C0048C" w:rsidRPr="000E4D1C" w:rsidRDefault="00C0048C" w:rsidP="00C0048C">
      <w:pPr>
        <w:pStyle w:val="ListParagraph"/>
        <w:autoSpaceDE w:val="0"/>
        <w:autoSpaceDN w:val="0"/>
        <w:adjustRightInd w:val="0"/>
        <w:spacing w:after="0" w:line="240" w:lineRule="auto"/>
        <w:ind w:left="1440"/>
        <w:rPr>
          <w:rFonts w:ascii="Calibri" w:hAnsi="Calibri" w:cs="Calibri"/>
          <w:sz w:val="24"/>
          <w:szCs w:val="24"/>
        </w:rPr>
      </w:pPr>
    </w:p>
    <w:p w:rsidR="006A38D8" w:rsidRPr="000E4D1C" w:rsidRDefault="006A38D8" w:rsidP="006A38D8">
      <w:pPr>
        <w:autoSpaceDE w:val="0"/>
        <w:autoSpaceDN w:val="0"/>
        <w:adjustRightInd w:val="0"/>
        <w:spacing w:after="0" w:line="240" w:lineRule="auto"/>
        <w:ind w:left="720" w:hanging="720"/>
        <w:rPr>
          <w:rFonts w:ascii="Times New Roman" w:hAnsi="Times New Roman" w:cs="Times New Roman"/>
          <w:b/>
          <w:sz w:val="24"/>
          <w:szCs w:val="24"/>
        </w:rPr>
      </w:pPr>
      <w:r w:rsidRPr="000E4D1C">
        <w:rPr>
          <w:rFonts w:ascii="Calibri" w:hAnsi="Calibri" w:cs="Calibri"/>
          <w:b/>
          <w:sz w:val="24"/>
          <w:szCs w:val="24"/>
        </w:rPr>
        <w:t>1.4.4    Mengapresiasi drama.</w:t>
      </w:r>
    </w:p>
    <w:p w:rsidR="00D4360F" w:rsidRPr="000E4D1C" w:rsidRDefault="00D4360F" w:rsidP="00D4360F">
      <w:pPr>
        <w:autoSpaceDE w:val="0"/>
        <w:autoSpaceDN w:val="0"/>
        <w:adjustRightInd w:val="0"/>
        <w:spacing w:after="0" w:line="240" w:lineRule="auto"/>
        <w:ind w:left="720"/>
        <w:rPr>
          <w:rFonts w:ascii="Times New Roman" w:hAnsi="Times New Roman" w:cs="Times New Roman"/>
          <w:i/>
          <w:sz w:val="24"/>
          <w:szCs w:val="24"/>
        </w:rPr>
      </w:pPr>
      <w:r w:rsidRPr="000E4D1C">
        <w:rPr>
          <w:rFonts w:ascii="Times New Roman" w:hAnsi="Times New Roman" w:cs="Times New Roman"/>
          <w:i/>
          <w:sz w:val="24"/>
          <w:szCs w:val="24"/>
        </w:rPr>
        <w:t xml:space="preserve">Drama adalah salah satu </w:t>
      </w:r>
      <w:r w:rsidRPr="000E4D1C">
        <w:rPr>
          <w:rFonts w:ascii="Times New Roman" w:hAnsi="Times New Roman" w:cs="Times New Roman"/>
          <w:i/>
          <w:iCs/>
          <w:sz w:val="24"/>
          <w:szCs w:val="24"/>
        </w:rPr>
        <w:t>genre</w:t>
      </w:r>
      <w:r w:rsidRPr="000E4D1C">
        <w:rPr>
          <w:rFonts w:ascii="Times New Roman" w:hAnsi="Times New Roman" w:cs="Times New Roman"/>
          <w:i/>
          <w:sz w:val="24"/>
          <w:szCs w:val="24"/>
        </w:rPr>
        <w:t xml:space="preserve"> sastra yang berada pada dua dunia seni, yaitu </w:t>
      </w:r>
    </w:p>
    <w:p w:rsidR="006A38D8" w:rsidRPr="000E4D1C" w:rsidRDefault="00D4360F" w:rsidP="00D4360F">
      <w:pPr>
        <w:spacing w:after="0" w:line="240" w:lineRule="auto"/>
        <w:ind w:left="720"/>
        <w:rPr>
          <w:rFonts w:ascii="Times New Roman" w:hAnsi="Times New Roman" w:cs="Times New Roman"/>
          <w:i/>
          <w:sz w:val="24"/>
          <w:szCs w:val="24"/>
        </w:rPr>
      </w:pPr>
      <w:r w:rsidRPr="000E4D1C">
        <w:rPr>
          <w:rFonts w:ascii="Times New Roman" w:hAnsi="Times New Roman" w:cs="Times New Roman"/>
          <w:i/>
          <w:sz w:val="24"/>
          <w:szCs w:val="24"/>
        </w:rPr>
        <w:t>seni sastra dan seni pertunjukan atau teater. Orang yang melihat drama sebagai seni sastra menunjukkan perhatiannya pada seni tulis teks drama yang dinamakan juga dengan seni lakon. Teknik penulisan teks drama berbeda dengan teknik penulisan puisi atau prosa. Orang yang menganggap drama sebagai seni pertunjukan (teater) fokus perhatiannya ditujukan pada pertunjukannya atau pementasannya, tidak semata pada teksnya saja. Teks sastra menurut pandangan mereka hanyalah bagian dari seni pertunjukan yang harus berpadu dengan unsur lainnya, yaitu:  gerak, suara, bunyi, musik, dan rupa.</w:t>
      </w:r>
    </w:p>
    <w:p w:rsidR="001B53E6" w:rsidRPr="000E4D1C" w:rsidRDefault="001B53E6" w:rsidP="006A38D8">
      <w:pPr>
        <w:spacing w:after="0" w:line="240" w:lineRule="auto"/>
        <w:ind w:left="720" w:hanging="720"/>
        <w:rPr>
          <w:rFonts w:ascii="Times New Roman" w:hAnsi="Times New Roman" w:cs="Times New Roman"/>
          <w:sz w:val="24"/>
          <w:szCs w:val="24"/>
        </w:rPr>
      </w:pPr>
    </w:p>
    <w:p w:rsidR="001B53E6" w:rsidRPr="000E4D1C" w:rsidRDefault="001B53E6" w:rsidP="006A38D8">
      <w:pPr>
        <w:spacing w:after="0" w:line="240" w:lineRule="auto"/>
        <w:ind w:left="720" w:hanging="720"/>
        <w:rPr>
          <w:rFonts w:ascii="Times New Roman" w:hAnsi="Times New Roman" w:cs="Times New Roman"/>
          <w:sz w:val="24"/>
          <w:szCs w:val="24"/>
        </w:rPr>
      </w:pPr>
    </w:p>
    <w:sectPr w:rsidR="001B53E6" w:rsidRPr="000E4D1C" w:rsidSect="00010FC3">
      <w:footerReference w:type="default" r:id="rId9"/>
      <w:pgSz w:w="11907" w:h="18711" w:code="768"/>
      <w:pgMar w:top="851" w:right="851" w:bottom="851" w:left="1134"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571" w:rsidRDefault="00286571" w:rsidP="00F948CA">
      <w:pPr>
        <w:spacing w:after="0" w:line="240" w:lineRule="auto"/>
      </w:pPr>
      <w:r>
        <w:separator/>
      </w:r>
    </w:p>
  </w:endnote>
  <w:endnote w:type="continuationSeparator" w:id="0">
    <w:p w:rsidR="00286571" w:rsidRDefault="00286571" w:rsidP="00F948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58047"/>
      <w:docPartObj>
        <w:docPartGallery w:val="Page Numbers (Bottom of Page)"/>
        <w:docPartUnique/>
      </w:docPartObj>
    </w:sdtPr>
    <w:sdtContent>
      <w:p w:rsidR="00F948CA" w:rsidRDefault="00ED28B1">
        <w:pPr>
          <w:pStyle w:val="Footer"/>
          <w:jc w:val="center"/>
        </w:pPr>
        <w:fldSimple w:instr=" PAGE   \* MERGEFORMAT ">
          <w:r w:rsidR="00CF359D">
            <w:rPr>
              <w:noProof/>
            </w:rPr>
            <w:t>3</w:t>
          </w:r>
        </w:fldSimple>
      </w:p>
    </w:sdtContent>
  </w:sdt>
  <w:p w:rsidR="00F948CA" w:rsidRDefault="00F948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571" w:rsidRDefault="00286571" w:rsidP="00F948CA">
      <w:pPr>
        <w:spacing w:after="0" w:line="240" w:lineRule="auto"/>
      </w:pPr>
      <w:r>
        <w:separator/>
      </w:r>
    </w:p>
  </w:footnote>
  <w:footnote w:type="continuationSeparator" w:id="0">
    <w:p w:rsidR="00286571" w:rsidRDefault="00286571" w:rsidP="00F948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D06AE"/>
    <w:multiLevelType w:val="hybridMultilevel"/>
    <w:tmpl w:val="3ECC8F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28C4579"/>
    <w:multiLevelType w:val="hybridMultilevel"/>
    <w:tmpl w:val="DFC075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2AF7C01"/>
    <w:multiLevelType w:val="hybridMultilevel"/>
    <w:tmpl w:val="23861258"/>
    <w:lvl w:ilvl="0" w:tplc="02EA34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FE4A2C"/>
    <w:multiLevelType w:val="hybridMultilevel"/>
    <w:tmpl w:val="153CFD76"/>
    <w:lvl w:ilvl="0" w:tplc="F36ADC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4A927B1"/>
    <w:multiLevelType w:val="hybridMultilevel"/>
    <w:tmpl w:val="7418382A"/>
    <w:lvl w:ilvl="0" w:tplc="86609C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AC26634"/>
    <w:multiLevelType w:val="hybridMultilevel"/>
    <w:tmpl w:val="BD18EC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BCF40A3"/>
    <w:multiLevelType w:val="hybridMultilevel"/>
    <w:tmpl w:val="03AC4B30"/>
    <w:lvl w:ilvl="0" w:tplc="E3CCA3B6">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0431722"/>
    <w:multiLevelType w:val="hybridMultilevel"/>
    <w:tmpl w:val="6694C146"/>
    <w:lvl w:ilvl="0" w:tplc="14BCCE4A">
      <w:start w:val="1"/>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C8D7621"/>
    <w:multiLevelType w:val="hybridMultilevel"/>
    <w:tmpl w:val="4EA6A56E"/>
    <w:lvl w:ilvl="0" w:tplc="22601FC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124A3A"/>
    <w:multiLevelType w:val="multilevel"/>
    <w:tmpl w:val="39887F2C"/>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4312B11"/>
    <w:multiLevelType w:val="multilevel"/>
    <w:tmpl w:val="E5022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177D92"/>
    <w:multiLevelType w:val="hybridMultilevel"/>
    <w:tmpl w:val="3B58F9EC"/>
    <w:lvl w:ilvl="0" w:tplc="1E40EF6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6D6F74"/>
    <w:multiLevelType w:val="hybridMultilevel"/>
    <w:tmpl w:val="8F8C5930"/>
    <w:lvl w:ilvl="0" w:tplc="B9C653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3F2609F"/>
    <w:multiLevelType w:val="hybridMultilevel"/>
    <w:tmpl w:val="D7AA220C"/>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F8F5347"/>
    <w:multiLevelType w:val="hybridMultilevel"/>
    <w:tmpl w:val="A9FCA0E0"/>
    <w:lvl w:ilvl="0" w:tplc="5D1A48BC">
      <w:start w:val="1"/>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4"/>
  </w:num>
  <w:num w:numId="3">
    <w:abstractNumId w:val="12"/>
  </w:num>
  <w:num w:numId="4">
    <w:abstractNumId w:val="14"/>
  </w:num>
  <w:num w:numId="5">
    <w:abstractNumId w:val="7"/>
  </w:num>
  <w:num w:numId="6">
    <w:abstractNumId w:val="13"/>
  </w:num>
  <w:num w:numId="7">
    <w:abstractNumId w:val="0"/>
  </w:num>
  <w:num w:numId="8">
    <w:abstractNumId w:val="5"/>
  </w:num>
  <w:num w:numId="9">
    <w:abstractNumId w:val="3"/>
  </w:num>
  <w:num w:numId="10">
    <w:abstractNumId w:val="6"/>
  </w:num>
  <w:num w:numId="11">
    <w:abstractNumId w:val="2"/>
  </w:num>
  <w:num w:numId="12">
    <w:abstractNumId w:val="11"/>
  </w:num>
  <w:num w:numId="13">
    <w:abstractNumId w:val="1"/>
  </w:num>
  <w:num w:numId="14">
    <w:abstractNumId w:val="10"/>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A38D8"/>
    <w:rsid w:val="00010FC3"/>
    <w:rsid w:val="000A5813"/>
    <w:rsid w:val="000E4D1C"/>
    <w:rsid w:val="001B53E6"/>
    <w:rsid w:val="00233EEF"/>
    <w:rsid w:val="00286571"/>
    <w:rsid w:val="00457B8E"/>
    <w:rsid w:val="004664A1"/>
    <w:rsid w:val="0053081B"/>
    <w:rsid w:val="005F0BFC"/>
    <w:rsid w:val="00632A9B"/>
    <w:rsid w:val="006956C0"/>
    <w:rsid w:val="006A38D8"/>
    <w:rsid w:val="00716B8B"/>
    <w:rsid w:val="00791CAE"/>
    <w:rsid w:val="0079380C"/>
    <w:rsid w:val="007E5644"/>
    <w:rsid w:val="008323ED"/>
    <w:rsid w:val="008A709E"/>
    <w:rsid w:val="00912E41"/>
    <w:rsid w:val="0094656F"/>
    <w:rsid w:val="009C7209"/>
    <w:rsid w:val="00B54977"/>
    <w:rsid w:val="00C0048C"/>
    <w:rsid w:val="00C44845"/>
    <w:rsid w:val="00CF359D"/>
    <w:rsid w:val="00D4360F"/>
    <w:rsid w:val="00ED28B1"/>
    <w:rsid w:val="00F7369D"/>
    <w:rsid w:val="00F948C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8D8"/>
    <w:pPr>
      <w:ind w:left="720"/>
      <w:contextualSpacing/>
    </w:pPr>
  </w:style>
  <w:style w:type="character" w:styleId="Hyperlink">
    <w:name w:val="Hyperlink"/>
    <w:basedOn w:val="DefaultParagraphFont"/>
    <w:uiPriority w:val="99"/>
    <w:unhideWhenUsed/>
    <w:rsid w:val="006956C0"/>
    <w:rPr>
      <w:color w:val="0000FF" w:themeColor="hyperlink"/>
      <w:u w:val="single"/>
    </w:rPr>
  </w:style>
  <w:style w:type="paragraph" w:styleId="Header">
    <w:name w:val="header"/>
    <w:basedOn w:val="Normal"/>
    <w:link w:val="HeaderChar"/>
    <w:uiPriority w:val="99"/>
    <w:semiHidden/>
    <w:unhideWhenUsed/>
    <w:rsid w:val="00F948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48CA"/>
  </w:style>
  <w:style w:type="paragraph" w:styleId="Footer">
    <w:name w:val="footer"/>
    <w:basedOn w:val="Normal"/>
    <w:link w:val="FooterChar"/>
    <w:uiPriority w:val="99"/>
    <w:unhideWhenUsed/>
    <w:rsid w:val="00F948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48CA"/>
  </w:style>
  <w:style w:type="paragraph" w:styleId="NormalWeb">
    <w:name w:val="Normal (Web)"/>
    <w:basedOn w:val="Normal"/>
    <w:uiPriority w:val="99"/>
    <w:unhideWhenUsed/>
    <w:rsid w:val="00F948C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0328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ugino230171.wordpress.com/penggunaan-tanda-baca/" TargetMode="External"/><Relationship Id="rId3" Type="http://schemas.openxmlformats.org/officeDocument/2006/relationships/settings" Target="settings.xml"/><Relationship Id="rId7" Type="http://schemas.openxmlformats.org/officeDocument/2006/relationships/hyperlink" Target="http://id.wikipedia.org/wiki/Pro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1</Pages>
  <Words>1702</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seven</dc:creator>
  <cp:lastModifiedBy>onny</cp:lastModifiedBy>
  <cp:revision>6</cp:revision>
  <dcterms:created xsi:type="dcterms:W3CDTF">2012-02-19T03:16:00Z</dcterms:created>
  <dcterms:modified xsi:type="dcterms:W3CDTF">2012-07-30T15:45:00Z</dcterms:modified>
</cp:coreProperties>
</file>