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165" w:type="dxa"/>
        <w:tblInd w:w="108" w:type="dxa"/>
        <w:tblLook w:val="04A0" w:firstRow="1" w:lastRow="0" w:firstColumn="1" w:lastColumn="0" w:noHBand="0" w:noVBand="1"/>
      </w:tblPr>
      <w:tblGrid>
        <w:gridCol w:w="5495"/>
        <w:gridCol w:w="2373"/>
        <w:gridCol w:w="3297"/>
      </w:tblGrid>
      <w:tr w:rsidR="00984FB1" w:rsidRPr="002B5AB8" w:rsidTr="002B5AB8">
        <w:tc>
          <w:tcPr>
            <w:tcW w:w="11165" w:type="dxa"/>
            <w:gridSpan w:val="3"/>
            <w:tcBorders>
              <w:bottom w:val="single" w:sz="4" w:space="0" w:color="000000" w:themeColor="text1"/>
            </w:tcBorders>
          </w:tcPr>
          <w:p w:rsidR="002B5AB8" w:rsidRPr="00D13631" w:rsidRDefault="002B5AB8" w:rsidP="002B5AB8">
            <w:pPr>
              <w:bidi/>
              <w:jc w:val="center"/>
              <w:rPr>
                <w:rFonts w:ascii="Andalus" w:hAnsi="Andalus" w:cs="Andalus"/>
                <w:sz w:val="27"/>
                <w:szCs w:val="27"/>
                <w:rtl/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 xml:space="preserve">فرض المراقبة </w:t>
            </w:r>
            <w:proofErr w:type="gramStart"/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المستمرة</w:t>
            </w:r>
            <w:bookmarkStart w:id="0" w:name="_GoBack"/>
            <w:r w:rsidR="0010140C" w:rsidRPr="0010140C">
              <w:rPr>
                <w:rFonts w:ascii="Andalus" w:hAnsi="Andalus" w:cs="Andalus"/>
                <w:color w:val="FF0000"/>
                <w:sz w:val="27"/>
                <w:szCs w:val="27"/>
                <w:lang w:bidi="ar-MA"/>
              </w:rPr>
              <w:t>Www.AdrarPhysic.Com</w:t>
            </w:r>
            <w:proofErr w:type="gramEnd"/>
            <w:r w:rsidR="0010140C" w:rsidRPr="0010140C">
              <w:rPr>
                <w:rFonts w:ascii="Andalus" w:hAnsi="Andalus" w:cs="Andalus"/>
                <w:color w:val="FF0000"/>
                <w:sz w:val="27"/>
                <w:szCs w:val="27"/>
                <w:lang w:bidi="ar-MA"/>
              </w:rPr>
              <w:t xml:space="preserve">                                                                                               </w:t>
            </w:r>
            <w:bookmarkEnd w:id="0"/>
          </w:p>
          <w:p w:rsidR="00984FB1" w:rsidRPr="002B5AB8" w:rsidRDefault="002B5AB8" w:rsidP="002B5AB8">
            <w:pPr>
              <w:bidi/>
              <w:jc w:val="center"/>
              <w:rPr>
                <w:rFonts w:ascii="Andalus" w:hAnsi="Andalus" w:cs="Andalus"/>
                <w:sz w:val="27"/>
                <w:szCs w:val="27"/>
                <w:lang w:bidi="ar-MA"/>
              </w:rPr>
            </w:pP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>الدورة الثانية</w:t>
            </w:r>
            <w:r>
              <w:rPr>
                <w:rFonts w:ascii="Andalus" w:hAnsi="Andalus" w:cs="Andalus" w:hint="cs"/>
                <w:sz w:val="27"/>
                <w:szCs w:val="27"/>
                <w:rtl/>
                <w:lang w:bidi="ar-MA"/>
              </w:rPr>
              <w:t xml:space="preserve">- </w:t>
            </w:r>
            <w:r w:rsidRPr="00D13631">
              <w:rPr>
                <w:rFonts w:ascii="Andalus" w:hAnsi="Andalus" w:cs="Andalus"/>
                <w:sz w:val="27"/>
                <w:szCs w:val="27"/>
                <w:rtl/>
                <w:lang w:bidi="ar-MA"/>
              </w:rPr>
              <w:t xml:space="preserve"> السنة الثانية بكالوريا</w:t>
            </w:r>
          </w:p>
        </w:tc>
      </w:tr>
      <w:tr w:rsidR="00984FB1" w:rsidRPr="002B5AB8" w:rsidTr="002B5AB8">
        <w:tc>
          <w:tcPr>
            <w:tcW w:w="11165" w:type="dxa"/>
            <w:gridSpan w:val="3"/>
            <w:tcBorders>
              <w:left w:val="nil"/>
              <w:right w:val="nil"/>
            </w:tcBorders>
          </w:tcPr>
          <w:p w:rsidR="00984FB1" w:rsidRPr="002B5AB8" w:rsidRDefault="00984FB1" w:rsidP="00984FB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تمرين 1</w:t>
            </w:r>
          </w:p>
        </w:tc>
      </w:tr>
      <w:tr w:rsidR="002B5AB8" w:rsidRPr="002B5AB8" w:rsidTr="002B5AB8">
        <w:tc>
          <w:tcPr>
            <w:tcW w:w="5495" w:type="dxa"/>
          </w:tcPr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2B5AB8">
              <w:rPr>
                <w:rFonts w:asciiTheme="majorBidi" w:hAnsiTheme="majorBidi" w:cstheme="majorBidi"/>
                <w:noProof/>
                <w:rtl/>
              </w:rPr>
              <w:drawing>
                <wp:inline distT="0" distB="0" distL="0" distR="0">
                  <wp:extent cx="3219450" cy="1552575"/>
                  <wp:effectExtent l="1905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3" w:type="dxa"/>
          </w:tcPr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2B5AB8">
              <w:rPr>
                <w:rFonts w:asciiTheme="majorBidi" w:hAnsiTheme="majorBidi" w:cstheme="majorBidi"/>
                <w:noProof/>
              </w:rPr>
              <w:drawing>
                <wp:inline distT="0" distB="0" distL="0" distR="0">
                  <wp:extent cx="1328420" cy="1552575"/>
                  <wp:effectExtent l="1905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تعتمد أنظمة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الإتصالات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على الدارة الكهربائية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 xml:space="preserve">  RLC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المركبة على التوالي أو على التوازي حيث تستعمل في المتذبذبات الكهربائية لإحداث الموجات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الهرتزية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في المرشحات وفي خطوط النقل و في مكبرات الصوت و الميكروفونات .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لإحداث موجات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هرتزية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ننجز متذبذبا كهربائيا يتكون من وشيعة معامل تحريضها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L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مقاومتها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r=20Ω</w:t>
            </w:r>
          </w:p>
        </w:tc>
      </w:tr>
      <w:tr w:rsidR="00984FB1" w:rsidRPr="002B5AB8" w:rsidTr="002B5AB8">
        <w:trPr>
          <w:trHeight w:val="3589"/>
        </w:trPr>
        <w:tc>
          <w:tcPr>
            <w:tcW w:w="11165" w:type="dxa"/>
            <w:gridSpan w:val="3"/>
            <w:tcBorders>
              <w:bottom w:val="single" w:sz="4" w:space="0" w:color="000000" w:themeColor="text1"/>
            </w:tcBorders>
          </w:tcPr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و مكثف سعته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C=1μF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مشحون بدئيا تحت توتر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U=E=5v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عند اللحظة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t=o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نغلق الدارة و نعاين التوتر بين مربطي المكثف فنحصل على الرسم التذبذبي الممثل في الوثيقة 2.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 xml:space="preserve"> 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1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ما طبيعة التذبذبات المحصل عليها علل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جوابك .</w:t>
            </w:r>
            <w:proofErr w:type="gramEnd"/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1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فسر كيفيا الشكل المحصل عليه .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1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أثبت المعادلة التفاضلية التي يحققها التوتر بين مربطي المكثف.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1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حدد قيمة الطاقة المبددة في الدارة بين اللحظتين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t=0s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t=6ms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1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عندما نضيف الى الدارة السابقة جهازا يزود الدارة بتوتر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U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g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=R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.i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نحصل على تذبذبات دورية.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2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ما دور هذا الجهاز .</w:t>
            </w:r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2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أكتب المعادلة التفاضلية التي يحققها التوتر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U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C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rtl/>
                <w:lang w:bidi="ar-LB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في هذه الحالة ثم بين القيمة التي يجب أن نضبط عليها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R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LB"/>
              </w:rPr>
              <w:t>0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للحصول على التذبذبات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>دورية .</w:t>
            </w:r>
            <w:proofErr w:type="gramEnd"/>
          </w:p>
          <w:p w:rsidR="002B5AB8" w:rsidRPr="002B5AB8" w:rsidRDefault="002B5AB8" w:rsidP="002B5AB8">
            <w:pPr>
              <w:pStyle w:val="Paragraphedeliste"/>
              <w:numPr>
                <w:ilvl w:val="0"/>
                <w:numId w:val="2"/>
              </w:numPr>
              <w:tabs>
                <w:tab w:val="right" w:pos="283"/>
              </w:tabs>
              <w:bidi/>
              <w:spacing w:after="0" w:line="240" w:lineRule="auto"/>
              <w:ind w:left="-1" w:hanging="23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GB" w:bidi="ar-MA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نعتبر أن مقاومة الدارة مهملة،علما أن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val="en-GB" w:bidi="ar-MA"/>
              </w:rPr>
              <w:t xml:space="preserve">حل المعادلة التفاضلية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المحصل عليها هو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MA"/>
              </w:rPr>
              <w:t xml:space="preserve">u(t) =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Acos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(2π/T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>0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MA"/>
              </w:rPr>
              <w:t>+ B)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حددا الثوابت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>A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val="en-GB" w:bidi="ar-MA"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>T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 w:bidi="ar-MA"/>
              </w:rPr>
              <w:t>0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lang w:bidi="ar-MA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  <w:rtl/>
                <w:lang w:bidi="ar-MA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.</w:t>
            </w:r>
          </w:p>
          <w:p w:rsidR="002B5AB8" w:rsidRPr="002B5AB8" w:rsidRDefault="002B5AB8" w:rsidP="002B5AB8">
            <w:pPr>
              <w:numPr>
                <w:ilvl w:val="0"/>
                <w:numId w:val="2"/>
              </w:numPr>
              <w:tabs>
                <w:tab w:val="right" w:pos="283"/>
              </w:tabs>
              <w:bidi/>
              <w:ind w:left="-1" w:hanging="23"/>
              <w:jc w:val="both"/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استنتج تعبير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>i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lang w:val="en-GB" w:bidi="ar-MA"/>
              </w:rPr>
              <w:t>(t)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و </w:t>
            </w:r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q(t)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val="en-GB" w:bidi="ar-MA"/>
              </w:rPr>
              <w:t>.</w:t>
            </w:r>
          </w:p>
          <w:p w:rsidR="00984FB1" w:rsidRPr="002B5AB8" w:rsidRDefault="002B5AB8" w:rsidP="002B5AB8">
            <w:pPr>
              <w:pStyle w:val="Paragraphedeliste"/>
              <w:numPr>
                <w:ilvl w:val="0"/>
                <w:numId w:val="2"/>
              </w:numPr>
              <w:tabs>
                <w:tab w:val="right" w:pos="283"/>
              </w:tabs>
              <w:bidi/>
              <w:spacing w:after="0"/>
              <w:ind w:left="-1" w:hanging="23"/>
              <w:rPr>
                <w:rFonts w:asciiTheme="majorBidi" w:hAnsiTheme="majorBidi" w:cstheme="majorBidi"/>
                <w:sz w:val="24"/>
                <w:szCs w:val="24"/>
                <w:lang w:bidi="ar-LB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حدد قيمة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lang w:bidi="ar-LB"/>
              </w:rPr>
              <w:t>L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.علما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LB"/>
              </w:rPr>
              <w:t xml:space="preserve"> شبه الدور يساوي الدور الخاص</w:t>
            </w:r>
          </w:p>
        </w:tc>
      </w:tr>
      <w:tr w:rsidR="00984FB1" w:rsidRPr="002B5AB8" w:rsidTr="002B5AB8">
        <w:tc>
          <w:tcPr>
            <w:tcW w:w="11165" w:type="dxa"/>
            <w:gridSpan w:val="3"/>
            <w:tcBorders>
              <w:left w:val="nil"/>
              <w:right w:val="nil"/>
            </w:tcBorders>
          </w:tcPr>
          <w:p w:rsidR="00984FB1" w:rsidRPr="002B5AB8" w:rsidRDefault="00984FB1" w:rsidP="00984FB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تمرين 2</w:t>
            </w:r>
          </w:p>
        </w:tc>
      </w:tr>
      <w:tr w:rsidR="00984FB1" w:rsidRPr="002B5AB8" w:rsidTr="002B5AB8">
        <w:tc>
          <w:tcPr>
            <w:tcW w:w="11165" w:type="dxa"/>
            <w:gridSpan w:val="3"/>
            <w:tcBorders>
              <w:bottom w:val="single" w:sz="4" w:space="0" w:color="000000" w:themeColor="text1"/>
            </w:tcBorders>
          </w:tcPr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نعتبر جسما صلبا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كتلته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m=0,3 kg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، ينزلق بدون احتكاك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علىمستوى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(P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1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مائل بزاوية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sym w:font="Symbol" w:char="F061"/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=30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0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بالنسبة للمستوى الأفقي. 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أجرد القوى المطبقة على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، ثم مثلها في رسم واضح. 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بتطبيق القانون الثاني لنيوتن على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أثناء حركته ،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بين أن حركة مركز القصور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للحسم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مستقيمية متغيرة بانتظام.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أحسب قيمة التسارع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1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 ينطلق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من الموضع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بدون سرعة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بدئية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، فيصل إلى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النقطة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بسرعة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=4 m.s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  <w:rtl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، قاطعا المسافة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AB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خلال مدة زمنية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B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2B5AB8" w:rsidRPr="002B5AB8" w:rsidRDefault="0010140C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noProof/>
                <w:rtl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.85pt;margin-top:-76.95pt;width:217.5pt;height:90.75pt;z-index:251658240" wrapcoords="-74 0 -74 21421 21600 21421 21600 0 -74 0">
                  <v:imagedata r:id="rId7" o:title=""/>
                  <w10:wrap type="tight"/>
                </v:shape>
                <o:OLEObject Type="Embed" ProgID="PBrush" ShapeID="_x0000_s1027" DrawAspect="Content" ObjectID="_1532172943" r:id="rId8"/>
              </w:object>
            </w:r>
            <w:r w:rsidR="002B5AB8"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1-3: أعط نص مبرهنة الطاقة الحركية. 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2-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3:  بتطبيق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مبرهن الطاقة الحركية، أوجد تعبير المسافة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AB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بدلالة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و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sym w:font="Symbol" w:char="F061"/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أحسب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AB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3-3: حدد المدة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B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4- بعد مروره من الموضع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بالسرعة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B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،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يتابع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حركته على مسار مستقيمي أفقي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(P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، فيمر من موضع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C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بسرعة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C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=2 m.s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 نعطي المسافة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BC=3 m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.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1-4: أحسب شغل القوة </w:t>
            </w:r>
            <w:r w:rsidRPr="002B5AB8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40" w:dyaOrig="320">
                <v:shape id="_x0000_i1026" type="#_x0000_t75" style="width:12pt;height:15.75pt" o:ole="">
                  <v:imagedata r:id="rId9" o:title=""/>
                </v:shape>
                <o:OLEObject Type="Embed" ProgID="Equation.DSMT4" ShapeID="_x0000_i1026" DrawAspect="Content" ObjectID="_1532172942" r:id="rId10"/>
              </w:objec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التي يطبقها المستوى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(P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على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 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2-4: بين أن التماس بين المستوى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(P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 الجسم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يتم باحتكاك. </w:t>
            </w:r>
          </w:p>
          <w:p w:rsidR="002B5AB8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3-4: بتطبيق القانون الثاني لنيوتن، بين أن تسارع مركز قصور الجسم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على المستوى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(p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؛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a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=-2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m.s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.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:rsidR="00984FB1" w:rsidRPr="002B5AB8" w:rsidRDefault="002B5AB8" w:rsidP="002B5AB8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4-4: استنتج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sym w:font="Symbol" w:char="F06A"/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زاوية الاحتكاك.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                                                                                                   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نعطي : 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g=9,8 N.kg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</w:tc>
      </w:tr>
      <w:tr w:rsidR="00984FB1" w:rsidRPr="002B5AB8" w:rsidTr="002B5AB8">
        <w:tc>
          <w:tcPr>
            <w:tcW w:w="11165" w:type="dxa"/>
            <w:gridSpan w:val="3"/>
            <w:tcBorders>
              <w:left w:val="nil"/>
              <w:right w:val="nil"/>
            </w:tcBorders>
          </w:tcPr>
          <w:p w:rsidR="00984FB1" w:rsidRPr="002B5AB8" w:rsidRDefault="00984FB1" w:rsidP="00984FB1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تمرين 3</w:t>
            </w:r>
          </w:p>
        </w:tc>
      </w:tr>
      <w:tr w:rsidR="00984FB1" w:rsidRPr="002B5AB8" w:rsidTr="002B5AB8">
        <w:tc>
          <w:tcPr>
            <w:tcW w:w="11165" w:type="dxa"/>
            <w:gridSpan w:val="3"/>
          </w:tcPr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ننجز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زنك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/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فضة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المؤلف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المزدوجتين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Zn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2+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(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aq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/ Zn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(s)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Ag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+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(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aq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/ Ag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(s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)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حيث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حجم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المحلول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الأيوني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نصف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هو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100mL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والتركيزان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البدئيان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للأيونات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Zn²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Ag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متساويان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: [Zn²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]=[Ag 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] =0,20 mo .L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⁻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¹ .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كتلة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الجزء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المغمور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إلكترود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الزنك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المحلول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هي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: m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i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(Zn) = 2,0g ,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أثناء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اشتغال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يتوضع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فلز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الفضة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الكترود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الفضة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-1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أعط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التمثيل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الاصطلاحي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زنك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/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فضة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-2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أكتب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معادلة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التفاعل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بجوار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الكترود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واستنتج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معادلة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التفاعل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المقرون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بالتحول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الحاصل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أثناء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اشتغاله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-3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تساوي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ثابتة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التوازن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للتفاعل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الحاصل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داخل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K= 1,0.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52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بتطبيق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معيار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التطور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التلقائي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،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تحقق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منحى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التطور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الحاصل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-4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كيف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يتغير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تركيز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الأيونات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Zn²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Ag</w:t>
            </w:r>
            <w:r w:rsidRPr="002B5AB8">
              <w:rPr>
                <w:rFonts w:asciiTheme="majorBidi" w:hAnsi="Cambria Math" w:cstheme="majorBidi"/>
                <w:sz w:val="24"/>
                <w:szCs w:val="24"/>
              </w:rPr>
              <w:t>⁺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أثناء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اشتغال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؟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-5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كيف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يتم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الحفاظ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على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الحياد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الكهربائي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محلولي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نصفي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العمود؟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-6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أنشى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الجدول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الوصفي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لتطور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التحول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أحسب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التقدم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الأقصى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max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واستنتج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المتفاعل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المحد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-7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يمكن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يعطي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تيارا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كهربائيا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I=0,15mA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خلال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مدة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t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∆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-7-1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أوجد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تعبير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∆t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بدلالة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</w:rPr>
              <w:t>x</w:t>
            </w:r>
            <w:r w:rsidRPr="002B5AB8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max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الفارادي</w:t>
            </w:r>
            <w:proofErr w:type="spellEnd"/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F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I</w:t>
            </w:r>
          </w:p>
          <w:p w:rsidR="00984FB1" w:rsidRPr="002B5AB8" w:rsidRDefault="00984FB1" w:rsidP="00984FB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-7-2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أحسب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واستنتج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كمية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الكهرباء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القصوى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للعمود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.</w:t>
            </w:r>
            <w:proofErr w:type="gramEnd"/>
          </w:p>
          <w:p w:rsidR="00984FB1" w:rsidRPr="002B5AB8" w:rsidRDefault="00984FB1" w:rsidP="00984FB1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  <w:r w:rsidRPr="002B5AB8">
              <w:rPr>
                <w:rFonts w:asciiTheme="majorBidi" w:hAnsiTheme="majorBidi" w:cstheme="majorBidi"/>
                <w:sz w:val="24"/>
                <w:szCs w:val="24"/>
                <w:rtl/>
              </w:rPr>
              <w:t>نعطي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: F=9,65.10</w:t>
            </w:r>
            <w:r w:rsidRPr="002B5AB8">
              <w:rPr>
                <w:rFonts w:ascii="Cambria Math" w:hAnsi="Cambria Math" w:cstheme="majorBidi"/>
                <w:sz w:val="24"/>
                <w:szCs w:val="24"/>
              </w:rPr>
              <w:t>⁴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 xml:space="preserve"> C.mo </w:t>
            </w:r>
            <w:r w:rsidRPr="002B5AB8">
              <w:rPr>
                <w:rFonts w:ascii="Cambria Math" w:hAnsi="Cambria Math" w:cstheme="majorBidi"/>
                <w:sz w:val="24"/>
                <w:szCs w:val="24"/>
              </w:rPr>
              <w:t>⁻</w:t>
            </w:r>
            <w:r w:rsidRPr="002B5AB8">
              <w:rPr>
                <w:rFonts w:asciiTheme="majorBidi" w:hAnsiTheme="majorBidi" w:cstheme="majorBidi"/>
                <w:sz w:val="24"/>
                <w:szCs w:val="24"/>
              </w:rPr>
              <w:t>¹</w:t>
            </w:r>
          </w:p>
        </w:tc>
      </w:tr>
    </w:tbl>
    <w:p w:rsidR="00B47C6E" w:rsidRDefault="00B47C6E"/>
    <w:sectPr w:rsidR="00B47C6E" w:rsidSect="002B5AB8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40236"/>
    <w:multiLevelType w:val="hybridMultilevel"/>
    <w:tmpl w:val="88A81624"/>
    <w:lvl w:ilvl="0" w:tplc="20EC4A3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2160" w:hanging="360"/>
      </w:pPr>
    </w:lvl>
    <w:lvl w:ilvl="2" w:tplc="140C001B" w:tentative="1">
      <w:start w:val="1"/>
      <w:numFmt w:val="lowerRoman"/>
      <w:lvlText w:val="%3."/>
      <w:lvlJc w:val="right"/>
      <w:pPr>
        <w:ind w:left="2880" w:hanging="180"/>
      </w:pPr>
    </w:lvl>
    <w:lvl w:ilvl="3" w:tplc="140C000F" w:tentative="1">
      <w:start w:val="1"/>
      <w:numFmt w:val="decimal"/>
      <w:lvlText w:val="%4."/>
      <w:lvlJc w:val="left"/>
      <w:pPr>
        <w:ind w:left="3600" w:hanging="360"/>
      </w:pPr>
    </w:lvl>
    <w:lvl w:ilvl="4" w:tplc="140C0019" w:tentative="1">
      <w:start w:val="1"/>
      <w:numFmt w:val="lowerLetter"/>
      <w:lvlText w:val="%5."/>
      <w:lvlJc w:val="left"/>
      <w:pPr>
        <w:ind w:left="4320" w:hanging="360"/>
      </w:pPr>
    </w:lvl>
    <w:lvl w:ilvl="5" w:tplc="140C001B" w:tentative="1">
      <w:start w:val="1"/>
      <w:numFmt w:val="lowerRoman"/>
      <w:lvlText w:val="%6."/>
      <w:lvlJc w:val="right"/>
      <w:pPr>
        <w:ind w:left="5040" w:hanging="180"/>
      </w:pPr>
    </w:lvl>
    <w:lvl w:ilvl="6" w:tplc="140C000F" w:tentative="1">
      <w:start w:val="1"/>
      <w:numFmt w:val="decimal"/>
      <w:lvlText w:val="%7."/>
      <w:lvlJc w:val="left"/>
      <w:pPr>
        <w:ind w:left="5760" w:hanging="360"/>
      </w:pPr>
    </w:lvl>
    <w:lvl w:ilvl="7" w:tplc="140C0019" w:tentative="1">
      <w:start w:val="1"/>
      <w:numFmt w:val="lowerLetter"/>
      <w:lvlText w:val="%8."/>
      <w:lvlJc w:val="left"/>
      <w:pPr>
        <w:ind w:left="6480" w:hanging="360"/>
      </w:pPr>
    </w:lvl>
    <w:lvl w:ilvl="8" w:tplc="1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F41CF7"/>
    <w:multiLevelType w:val="hybridMultilevel"/>
    <w:tmpl w:val="47A4C50E"/>
    <w:lvl w:ilvl="0" w:tplc="EF4A95B8">
      <w:start w:val="1"/>
      <w:numFmt w:val="arabicAlpha"/>
      <w:lvlText w:val="%1-"/>
      <w:lvlJc w:val="left"/>
      <w:pPr>
        <w:ind w:left="180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2520" w:hanging="360"/>
      </w:pPr>
    </w:lvl>
    <w:lvl w:ilvl="2" w:tplc="140C001B" w:tentative="1">
      <w:start w:val="1"/>
      <w:numFmt w:val="lowerRoman"/>
      <w:lvlText w:val="%3."/>
      <w:lvlJc w:val="right"/>
      <w:pPr>
        <w:ind w:left="3240" w:hanging="180"/>
      </w:pPr>
    </w:lvl>
    <w:lvl w:ilvl="3" w:tplc="140C000F" w:tentative="1">
      <w:start w:val="1"/>
      <w:numFmt w:val="decimal"/>
      <w:lvlText w:val="%4."/>
      <w:lvlJc w:val="left"/>
      <w:pPr>
        <w:ind w:left="3960" w:hanging="360"/>
      </w:pPr>
    </w:lvl>
    <w:lvl w:ilvl="4" w:tplc="140C0019" w:tentative="1">
      <w:start w:val="1"/>
      <w:numFmt w:val="lowerLetter"/>
      <w:lvlText w:val="%5."/>
      <w:lvlJc w:val="left"/>
      <w:pPr>
        <w:ind w:left="4680" w:hanging="360"/>
      </w:pPr>
    </w:lvl>
    <w:lvl w:ilvl="5" w:tplc="140C001B" w:tentative="1">
      <w:start w:val="1"/>
      <w:numFmt w:val="lowerRoman"/>
      <w:lvlText w:val="%6."/>
      <w:lvlJc w:val="right"/>
      <w:pPr>
        <w:ind w:left="5400" w:hanging="180"/>
      </w:pPr>
    </w:lvl>
    <w:lvl w:ilvl="6" w:tplc="140C000F" w:tentative="1">
      <w:start w:val="1"/>
      <w:numFmt w:val="decimal"/>
      <w:lvlText w:val="%7."/>
      <w:lvlJc w:val="left"/>
      <w:pPr>
        <w:ind w:left="6120" w:hanging="360"/>
      </w:pPr>
    </w:lvl>
    <w:lvl w:ilvl="7" w:tplc="140C0019" w:tentative="1">
      <w:start w:val="1"/>
      <w:numFmt w:val="lowerLetter"/>
      <w:lvlText w:val="%8."/>
      <w:lvlJc w:val="left"/>
      <w:pPr>
        <w:ind w:left="6840" w:hanging="360"/>
      </w:pPr>
    </w:lvl>
    <w:lvl w:ilvl="8" w:tplc="1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4FB1"/>
    <w:rsid w:val="0010140C"/>
    <w:rsid w:val="002B5AB8"/>
    <w:rsid w:val="009422AA"/>
    <w:rsid w:val="00984FB1"/>
    <w:rsid w:val="00B47C6E"/>
    <w:rsid w:val="00CF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DA5B4D"/>
  <w15:docId w15:val="{C3F69EDB-8C26-49C3-8295-54C51BA8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84FB1"/>
    <w:pPr>
      <w:spacing w:after="0" w:line="240" w:lineRule="auto"/>
    </w:pPr>
    <w:rPr>
      <w:rFonts w:ascii="Tahoma" w:eastAsia="Times New Roman" w:hAnsi="Tahoma" w:cs="Tahoma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84F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984FB1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2B5AB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LU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5AB8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5AB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the Agerzàm</cp:lastModifiedBy>
  <cp:revision>3</cp:revision>
  <cp:lastPrinted>2016-08-08T13:49:00Z</cp:lastPrinted>
  <dcterms:created xsi:type="dcterms:W3CDTF">2015-02-28T23:20:00Z</dcterms:created>
  <dcterms:modified xsi:type="dcterms:W3CDTF">2016-08-08T13:49:00Z</dcterms:modified>
</cp:coreProperties>
</file>