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AD0" w:rsidRPr="00C92D9E" w:rsidRDefault="00C17AD0" w:rsidP="00744B63">
      <w:pPr>
        <w:spacing w:line="360" w:lineRule="auto"/>
        <w:rPr>
          <w:rFonts w:ascii="Arial" w:hAnsi="Arial" w:cs="Arial"/>
        </w:rPr>
      </w:pPr>
    </w:p>
    <w:p w:rsidR="00F42BD2" w:rsidRPr="00C92D9E" w:rsidRDefault="007F3F86" w:rsidP="00744B63">
      <w:pPr>
        <w:spacing w:line="360" w:lineRule="auto"/>
        <w:rPr>
          <w:rFonts w:ascii="Arial" w:hAnsi="Arial" w:cs="Arial"/>
        </w:rPr>
      </w:pPr>
      <w:r>
        <w:rPr>
          <w:rFonts w:ascii="Arial" w:hAnsi="Arial" w:cs="Arial"/>
          <w:noProof/>
          <w:lang w:eastAsia="zh-TW"/>
        </w:rPr>
        <w:pict>
          <v:shapetype id="_x0000_t202" coordsize="21600,21600" o:spt="202" path="m,l,21600r21600,l21600,xe">
            <v:stroke joinstyle="miter"/>
            <v:path gradientshapeok="t" o:connecttype="rect"/>
          </v:shapetype>
          <v:shape id="_x0000_s1034" type="#_x0000_t202" style="position:absolute;margin-left:80.6pt;margin-top:12.35pt;width:396.05pt;height:169.15pt;z-index:251672576;mso-height-percent:200;mso-height-percent:200;mso-width-relative:margin;mso-height-relative:margin" stroked="f">
            <v:textbox style="mso-fit-shape-to-text:t">
              <w:txbxContent>
                <w:p w:rsidR="00A42CB4" w:rsidRPr="002B1067" w:rsidRDefault="00C64F06" w:rsidP="00E50CB6">
                  <w:pPr>
                    <w:jc w:val="right"/>
                    <w:rPr>
                      <w:b/>
                      <w:color w:val="FF0000"/>
                      <w:sz w:val="56"/>
                    </w:rPr>
                  </w:pPr>
                  <w:r>
                    <w:rPr>
                      <w:b/>
                      <w:color w:val="FF0000"/>
                      <w:sz w:val="56"/>
                    </w:rPr>
                    <w:t xml:space="preserve">TÀI LIỆU </w:t>
                  </w:r>
                  <w:r w:rsidR="00A42CB4" w:rsidRPr="002B1067">
                    <w:rPr>
                      <w:b/>
                      <w:color w:val="FF0000"/>
                      <w:sz w:val="56"/>
                    </w:rPr>
                    <w:t>HƯỚNG DẪN SỬ DỤNG</w:t>
                  </w:r>
                </w:p>
                <w:p w:rsidR="00A42CB4" w:rsidRPr="00307799" w:rsidRDefault="00E50CB6" w:rsidP="00E50CB6">
                  <w:pPr>
                    <w:jc w:val="right"/>
                    <w:rPr>
                      <w:b/>
                      <w:sz w:val="44"/>
                    </w:rPr>
                  </w:pPr>
                  <w:r>
                    <w:rPr>
                      <w:b/>
                      <w:sz w:val="44"/>
                    </w:rPr>
                    <w:t>TỦ PHÂN TÍCH SỰ LÃO HÓA SẢN PHẨM</w:t>
                  </w:r>
                </w:p>
                <w:p w:rsidR="00A42CB4" w:rsidRPr="00ED293D" w:rsidRDefault="00E50CB6" w:rsidP="00E50CB6">
                  <w:pPr>
                    <w:jc w:val="right"/>
                    <w:rPr>
                      <w:b/>
                      <w:color w:val="FF0000"/>
                      <w:sz w:val="96"/>
                    </w:rPr>
                  </w:pPr>
                  <w:r w:rsidRPr="00ED293D">
                    <w:rPr>
                      <w:b/>
                      <w:color w:val="FF0000"/>
                      <w:sz w:val="96"/>
                    </w:rPr>
                    <w:t>EAV-242</w:t>
                  </w:r>
                </w:p>
              </w:txbxContent>
            </v:textbox>
          </v:shape>
        </w:pict>
      </w:r>
    </w:p>
    <w:p w:rsidR="00F42BD2" w:rsidRPr="00C92D9E" w:rsidRDefault="00F42BD2" w:rsidP="00744B63">
      <w:pPr>
        <w:spacing w:line="360" w:lineRule="auto"/>
        <w:rPr>
          <w:rFonts w:ascii="Arial" w:hAnsi="Arial" w:cs="Arial"/>
        </w:rPr>
      </w:pPr>
    </w:p>
    <w:p w:rsidR="00F42BD2" w:rsidRPr="00C92D9E" w:rsidRDefault="00F42BD2" w:rsidP="00744B63">
      <w:pPr>
        <w:spacing w:line="360" w:lineRule="auto"/>
        <w:rPr>
          <w:rFonts w:ascii="Arial" w:hAnsi="Arial" w:cs="Arial"/>
        </w:rPr>
      </w:pPr>
    </w:p>
    <w:p w:rsidR="00F42BD2" w:rsidRPr="00C92D9E" w:rsidRDefault="00F42BD2" w:rsidP="00744B63">
      <w:pPr>
        <w:spacing w:line="360" w:lineRule="auto"/>
        <w:rPr>
          <w:rFonts w:ascii="Arial" w:hAnsi="Arial" w:cs="Arial"/>
        </w:rPr>
      </w:pPr>
    </w:p>
    <w:p w:rsidR="00F42BD2" w:rsidRPr="00C92D9E" w:rsidRDefault="00F42BD2" w:rsidP="00744B63">
      <w:pPr>
        <w:spacing w:line="360" w:lineRule="auto"/>
        <w:rPr>
          <w:rFonts w:ascii="Arial" w:hAnsi="Arial" w:cs="Arial"/>
        </w:rPr>
      </w:pPr>
    </w:p>
    <w:p w:rsidR="00F42BD2" w:rsidRPr="00C92D9E" w:rsidRDefault="00F42BD2" w:rsidP="00744B63">
      <w:pPr>
        <w:spacing w:line="360" w:lineRule="auto"/>
        <w:rPr>
          <w:rFonts w:ascii="Arial" w:hAnsi="Arial" w:cs="Arial"/>
        </w:rPr>
      </w:pPr>
    </w:p>
    <w:p w:rsidR="00F42BD2" w:rsidRPr="00C92D9E" w:rsidRDefault="00F42BD2" w:rsidP="00744B63">
      <w:pPr>
        <w:spacing w:line="360" w:lineRule="auto"/>
        <w:rPr>
          <w:rFonts w:ascii="Arial" w:hAnsi="Arial" w:cs="Arial"/>
        </w:rPr>
      </w:pPr>
    </w:p>
    <w:p w:rsidR="00F42BD2" w:rsidRPr="00C92D9E" w:rsidRDefault="00AD534E" w:rsidP="00744B63">
      <w:pPr>
        <w:spacing w:line="360" w:lineRule="auto"/>
        <w:jc w:val="center"/>
        <w:rPr>
          <w:rFonts w:ascii="Arial" w:hAnsi="Arial" w:cs="Arial"/>
        </w:rPr>
      </w:pPr>
      <w:r>
        <w:rPr>
          <w:rFonts w:ascii="Arial" w:hAnsi="Arial" w:cs="Arial"/>
          <w:noProof/>
        </w:rPr>
        <w:drawing>
          <wp:inline distT="0" distB="0" distL="0" distR="0">
            <wp:extent cx="3940752" cy="4310878"/>
            <wp:effectExtent l="19050" t="0" r="2598"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943762" cy="4314170"/>
                    </a:xfrm>
                    <a:prstGeom prst="rect">
                      <a:avLst/>
                    </a:prstGeom>
                    <a:noFill/>
                    <a:ln w="9525">
                      <a:noFill/>
                      <a:miter lim="800000"/>
                      <a:headEnd/>
                      <a:tailEnd/>
                    </a:ln>
                  </pic:spPr>
                </pic:pic>
              </a:graphicData>
            </a:graphic>
          </wp:inline>
        </w:drawing>
      </w:r>
    </w:p>
    <w:p w:rsidR="00F42BD2" w:rsidRPr="00C92D9E" w:rsidRDefault="00F42BD2" w:rsidP="00744B63">
      <w:pPr>
        <w:spacing w:line="360" w:lineRule="auto"/>
        <w:jc w:val="center"/>
        <w:rPr>
          <w:rFonts w:ascii="Arial" w:hAnsi="Arial" w:cs="Arial"/>
        </w:rPr>
      </w:pPr>
    </w:p>
    <w:p w:rsidR="00F42BD2" w:rsidRPr="00C92D9E" w:rsidRDefault="00F42BD2" w:rsidP="00744B63">
      <w:pPr>
        <w:spacing w:line="360" w:lineRule="auto"/>
        <w:rPr>
          <w:rFonts w:ascii="Arial" w:hAnsi="Arial" w:cs="Arial"/>
        </w:rPr>
      </w:pPr>
    </w:p>
    <w:p w:rsidR="00F42BD2" w:rsidRPr="00C92D9E" w:rsidRDefault="00F42BD2" w:rsidP="00744B63">
      <w:pPr>
        <w:spacing w:line="360" w:lineRule="auto"/>
        <w:rPr>
          <w:rFonts w:ascii="Arial" w:hAnsi="Arial" w:cs="Arial"/>
        </w:rPr>
      </w:pPr>
    </w:p>
    <w:p w:rsidR="00F42BD2" w:rsidRPr="00C92D9E" w:rsidRDefault="00F42BD2" w:rsidP="00744B63">
      <w:pPr>
        <w:spacing w:line="360" w:lineRule="auto"/>
        <w:rPr>
          <w:rFonts w:ascii="Arial" w:hAnsi="Arial" w:cs="Arial"/>
        </w:rPr>
      </w:pPr>
    </w:p>
    <w:p w:rsidR="00A503F6" w:rsidRPr="00C92D9E" w:rsidRDefault="00A503F6" w:rsidP="00744B63">
      <w:pPr>
        <w:spacing w:line="360" w:lineRule="auto"/>
        <w:rPr>
          <w:rFonts w:ascii="Arial" w:hAnsi="Arial" w:cs="Arial"/>
        </w:rPr>
      </w:pPr>
    </w:p>
    <w:p w:rsidR="008747C9" w:rsidRPr="00C92D9E" w:rsidRDefault="00A33FF1" w:rsidP="00744B63">
      <w:pPr>
        <w:spacing w:line="360" w:lineRule="auto"/>
        <w:jc w:val="center"/>
        <w:rPr>
          <w:rFonts w:ascii="Arial" w:hAnsi="Arial" w:cs="Arial"/>
          <w:b/>
          <w:sz w:val="20"/>
          <w:szCs w:val="20"/>
        </w:rPr>
      </w:pPr>
      <w:r w:rsidRPr="00C92D9E">
        <w:rPr>
          <w:rFonts w:ascii="Arial" w:hAnsi="Arial" w:cs="Arial"/>
          <w:b/>
          <w:sz w:val="20"/>
          <w:szCs w:val="20"/>
        </w:rPr>
        <w:lastRenderedPageBreak/>
        <w:t>NỘI</w:t>
      </w:r>
      <w:r w:rsidR="00700630" w:rsidRPr="00C92D9E">
        <w:rPr>
          <w:rFonts w:ascii="Arial" w:hAnsi="Arial" w:cs="Arial"/>
          <w:b/>
          <w:sz w:val="20"/>
          <w:szCs w:val="20"/>
        </w:rPr>
        <w:t xml:space="preserve"> DUNG</w:t>
      </w:r>
    </w:p>
    <w:p w:rsidR="00414057" w:rsidRDefault="007F3F86">
      <w:pPr>
        <w:pStyle w:val="TOC1"/>
        <w:tabs>
          <w:tab w:val="left" w:pos="440"/>
          <w:tab w:val="right" w:leader="dot" w:pos="9914"/>
        </w:tabs>
        <w:rPr>
          <w:rFonts w:asciiTheme="minorHAnsi" w:eastAsiaTheme="minorEastAsia" w:hAnsiTheme="minorHAnsi"/>
          <w:b w:val="0"/>
          <w:noProof/>
          <w:sz w:val="22"/>
        </w:rPr>
      </w:pPr>
      <w:r w:rsidRPr="007F3F86">
        <w:rPr>
          <w:rFonts w:cs="Arial"/>
          <w:b w:val="0"/>
          <w:szCs w:val="20"/>
        </w:rPr>
        <w:fldChar w:fldCharType="begin"/>
      </w:r>
      <w:r w:rsidR="00CD53D1" w:rsidRPr="00C92D9E">
        <w:rPr>
          <w:rFonts w:cs="Arial"/>
          <w:b w:val="0"/>
          <w:szCs w:val="20"/>
        </w:rPr>
        <w:instrText xml:space="preserve"> TOC \o "1-2" \h \z \u </w:instrText>
      </w:r>
      <w:r w:rsidRPr="007F3F86">
        <w:rPr>
          <w:rFonts w:cs="Arial"/>
          <w:b w:val="0"/>
          <w:szCs w:val="20"/>
        </w:rPr>
        <w:fldChar w:fldCharType="separate"/>
      </w:r>
      <w:hyperlink w:anchor="_Toc410974160" w:history="1">
        <w:r w:rsidR="00414057" w:rsidRPr="00D622DE">
          <w:rPr>
            <w:rStyle w:val="Hyperlink"/>
            <w:rFonts w:cs="Arial"/>
            <w:noProof/>
          </w:rPr>
          <w:t>1</w:t>
        </w:r>
        <w:r w:rsidR="00414057">
          <w:rPr>
            <w:rFonts w:asciiTheme="minorHAnsi" w:eastAsiaTheme="minorEastAsia" w:hAnsiTheme="minorHAnsi"/>
            <w:b w:val="0"/>
            <w:noProof/>
            <w:sz w:val="22"/>
          </w:rPr>
          <w:tab/>
        </w:r>
        <w:r w:rsidR="00414057" w:rsidRPr="00D622DE">
          <w:rPr>
            <w:rStyle w:val="Hyperlink"/>
            <w:rFonts w:cs="Arial"/>
            <w:noProof/>
          </w:rPr>
          <w:t>GIỚI THIỆU CHUNG</w:t>
        </w:r>
        <w:r w:rsidR="00414057">
          <w:rPr>
            <w:noProof/>
            <w:webHidden/>
          </w:rPr>
          <w:tab/>
        </w:r>
        <w:r>
          <w:rPr>
            <w:noProof/>
            <w:webHidden/>
          </w:rPr>
          <w:fldChar w:fldCharType="begin"/>
        </w:r>
        <w:r w:rsidR="00414057">
          <w:rPr>
            <w:noProof/>
            <w:webHidden/>
          </w:rPr>
          <w:instrText xml:space="preserve"> PAGEREF _Toc410974160 \h </w:instrText>
        </w:r>
        <w:r>
          <w:rPr>
            <w:noProof/>
            <w:webHidden/>
          </w:rPr>
        </w:r>
        <w:r>
          <w:rPr>
            <w:noProof/>
            <w:webHidden/>
          </w:rPr>
          <w:fldChar w:fldCharType="separate"/>
        </w:r>
        <w:r w:rsidR="00372B83">
          <w:rPr>
            <w:noProof/>
            <w:webHidden/>
          </w:rPr>
          <w:t>3</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61" w:history="1">
        <w:r w:rsidR="00414057" w:rsidRPr="00D622DE">
          <w:rPr>
            <w:rStyle w:val="Hyperlink"/>
            <w:rFonts w:cs="Arial"/>
            <w:noProof/>
          </w:rPr>
          <w:t>1.1</w:t>
        </w:r>
        <w:r w:rsidR="00414057">
          <w:rPr>
            <w:rFonts w:asciiTheme="minorHAnsi" w:eastAsiaTheme="minorEastAsia" w:hAnsiTheme="minorHAnsi"/>
            <w:noProof/>
            <w:sz w:val="22"/>
          </w:rPr>
          <w:tab/>
        </w:r>
        <w:r w:rsidR="00414057" w:rsidRPr="00D622DE">
          <w:rPr>
            <w:rStyle w:val="Hyperlink"/>
            <w:rFonts w:cs="Arial"/>
            <w:noProof/>
          </w:rPr>
          <w:t>Mục đích sử dụng</w:t>
        </w:r>
        <w:r w:rsidR="00414057">
          <w:rPr>
            <w:noProof/>
            <w:webHidden/>
          </w:rPr>
          <w:tab/>
        </w:r>
        <w:r>
          <w:rPr>
            <w:noProof/>
            <w:webHidden/>
          </w:rPr>
          <w:fldChar w:fldCharType="begin"/>
        </w:r>
        <w:r w:rsidR="00414057">
          <w:rPr>
            <w:noProof/>
            <w:webHidden/>
          </w:rPr>
          <w:instrText xml:space="preserve"> PAGEREF _Toc410974161 \h </w:instrText>
        </w:r>
        <w:r>
          <w:rPr>
            <w:noProof/>
            <w:webHidden/>
          </w:rPr>
        </w:r>
        <w:r>
          <w:rPr>
            <w:noProof/>
            <w:webHidden/>
          </w:rPr>
          <w:fldChar w:fldCharType="separate"/>
        </w:r>
        <w:r w:rsidR="00372B83">
          <w:rPr>
            <w:noProof/>
            <w:webHidden/>
          </w:rPr>
          <w:t>3</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62" w:history="1">
        <w:r w:rsidR="00414057" w:rsidRPr="00D622DE">
          <w:rPr>
            <w:rStyle w:val="Hyperlink"/>
            <w:rFonts w:cs="Arial"/>
            <w:noProof/>
          </w:rPr>
          <w:t>1.2</w:t>
        </w:r>
        <w:r w:rsidR="00414057">
          <w:rPr>
            <w:rFonts w:asciiTheme="minorHAnsi" w:eastAsiaTheme="minorEastAsia" w:hAnsiTheme="minorHAnsi"/>
            <w:noProof/>
            <w:sz w:val="22"/>
          </w:rPr>
          <w:tab/>
        </w:r>
        <w:r w:rsidR="00414057" w:rsidRPr="00D622DE">
          <w:rPr>
            <w:rStyle w:val="Hyperlink"/>
            <w:rFonts w:cs="Arial"/>
            <w:noProof/>
          </w:rPr>
          <w:t>Chuẩn thiết kế</w:t>
        </w:r>
        <w:r w:rsidR="00414057">
          <w:rPr>
            <w:noProof/>
            <w:webHidden/>
          </w:rPr>
          <w:tab/>
        </w:r>
        <w:r>
          <w:rPr>
            <w:noProof/>
            <w:webHidden/>
          </w:rPr>
          <w:fldChar w:fldCharType="begin"/>
        </w:r>
        <w:r w:rsidR="00414057">
          <w:rPr>
            <w:noProof/>
            <w:webHidden/>
          </w:rPr>
          <w:instrText xml:space="preserve"> PAGEREF _Toc410974162 \h </w:instrText>
        </w:r>
        <w:r>
          <w:rPr>
            <w:noProof/>
            <w:webHidden/>
          </w:rPr>
        </w:r>
        <w:r>
          <w:rPr>
            <w:noProof/>
            <w:webHidden/>
          </w:rPr>
          <w:fldChar w:fldCharType="separate"/>
        </w:r>
        <w:r w:rsidR="00372B83">
          <w:rPr>
            <w:noProof/>
            <w:webHidden/>
          </w:rPr>
          <w:t>3</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63" w:history="1">
        <w:r w:rsidR="00414057" w:rsidRPr="00D622DE">
          <w:rPr>
            <w:rStyle w:val="Hyperlink"/>
            <w:rFonts w:cs="Arial"/>
            <w:noProof/>
          </w:rPr>
          <w:t>1.3</w:t>
        </w:r>
        <w:r w:rsidR="00414057">
          <w:rPr>
            <w:rFonts w:asciiTheme="minorHAnsi" w:eastAsiaTheme="minorEastAsia" w:hAnsiTheme="minorHAnsi"/>
            <w:noProof/>
            <w:sz w:val="22"/>
          </w:rPr>
          <w:tab/>
        </w:r>
        <w:r w:rsidR="00414057" w:rsidRPr="00D622DE">
          <w:rPr>
            <w:rStyle w:val="Hyperlink"/>
            <w:rFonts w:cs="Arial"/>
            <w:noProof/>
          </w:rPr>
          <w:t>Đặc tính kỹ thuật chính của thiết bị :</w:t>
        </w:r>
        <w:r w:rsidR="00414057">
          <w:rPr>
            <w:noProof/>
            <w:webHidden/>
          </w:rPr>
          <w:tab/>
        </w:r>
        <w:r>
          <w:rPr>
            <w:noProof/>
            <w:webHidden/>
          </w:rPr>
          <w:fldChar w:fldCharType="begin"/>
        </w:r>
        <w:r w:rsidR="00414057">
          <w:rPr>
            <w:noProof/>
            <w:webHidden/>
          </w:rPr>
          <w:instrText xml:space="preserve"> PAGEREF _Toc410974163 \h </w:instrText>
        </w:r>
        <w:r>
          <w:rPr>
            <w:noProof/>
            <w:webHidden/>
          </w:rPr>
        </w:r>
        <w:r>
          <w:rPr>
            <w:noProof/>
            <w:webHidden/>
          </w:rPr>
          <w:fldChar w:fldCharType="separate"/>
        </w:r>
        <w:r w:rsidR="00372B83">
          <w:rPr>
            <w:noProof/>
            <w:webHidden/>
          </w:rPr>
          <w:t>3</w:t>
        </w:r>
        <w:r>
          <w:rPr>
            <w:noProof/>
            <w:webHidden/>
          </w:rPr>
          <w:fldChar w:fldCharType="end"/>
        </w:r>
      </w:hyperlink>
    </w:p>
    <w:p w:rsidR="00414057" w:rsidRDefault="007F3F86">
      <w:pPr>
        <w:pStyle w:val="TOC1"/>
        <w:tabs>
          <w:tab w:val="left" w:pos="440"/>
          <w:tab w:val="right" w:leader="dot" w:pos="9914"/>
        </w:tabs>
        <w:rPr>
          <w:rFonts w:asciiTheme="minorHAnsi" w:eastAsiaTheme="minorEastAsia" w:hAnsiTheme="minorHAnsi"/>
          <w:b w:val="0"/>
          <w:noProof/>
          <w:sz w:val="22"/>
        </w:rPr>
      </w:pPr>
      <w:hyperlink w:anchor="_Toc410974164" w:history="1">
        <w:r w:rsidR="00414057" w:rsidRPr="00D622DE">
          <w:rPr>
            <w:rStyle w:val="Hyperlink"/>
            <w:rFonts w:cs="Arial"/>
            <w:noProof/>
          </w:rPr>
          <w:t>2</w:t>
        </w:r>
        <w:r w:rsidR="00414057">
          <w:rPr>
            <w:rFonts w:asciiTheme="minorHAnsi" w:eastAsiaTheme="minorEastAsia" w:hAnsiTheme="minorHAnsi"/>
            <w:b w:val="0"/>
            <w:noProof/>
            <w:sz w:val="22"/>
          </w:rPr>
          <w:tab/>
        </w:r>
        <w:r w:rsidR="00414057" w:rsidRPr="00D622DE">
          <w:rPr>
            <w:rStyle w:val="Hyperlink"/>
            <w:rFonts w:cs="Arial"/>
            <w:noProof/>
          </w:rPr>
          <w:t>THÔNG SỐ KỸ THUẬT</w:t>
        </w:r>
        <w:r w:rsidR="00414057">
          <w:rPr>
            <w:noProof/>
            <w:webHidden/>
          </w:rPr>
          <w:tab/>
        </w:r>
        <w:r>
          <w:rPr>
            <w:noProof/>
            <w:webHidden/>
          </w:rPr>
          <w:fldChar w:fldCharType="begin"/>
        </w:r>
        <w:r w:rsidR="00414057">
          <w:rPr>
            <w:noProof/>
            <w:webHidden/>
          </w:rPr>
          <w:instrText xml:space="preserve"> PAGEREF _Toc410974164 \h </w:instrText>
        </w:r>
        <w:r>
          <w:rPr>
            <w:noProof/>
            <w:webHidden/>
          </w:rPr>
        </w:r>
        <w:r>
          <w:rPr>
            <w:noProof/>
            <w:webHidden/>
          </w:rPr>
          <w:fldChar w:fldCharType="separate"/>
        </w:r>
        <w:r w:rsidR="00372B83">
          <w:rPr>
            <w:noProof/>
            <w:webHidden/>
          </w:rPr>
          <w:t>3</w:t>
        </w:r>
        <w:r>
          <w:rPr>
            <w:noProof/>
            <w:webHidden/>
          </w:rPr>
          <w:fldChar w:fldCharType="end"/>
        </w:r>
      </w:hyperlink>
    </w:p>
    <w:p w:rsidR="00414057" w:rsidRDefault="007F3F86">
      <w:pPr>
        <w:pStyle w:val="TOC1"/>
        <w:tabs>
          <w:tab w:val="left" w:pos="440"/>
          <w:tab w:val="right" w:leader="dot" w:pos="9914"/>
        </w:tabs>
        <w:rPr>
          <w:rFonts w:asciiTheme="minorHAnsi" w:eastAsiaTheme="minorEastAsia" w:hAnsiTheme="minorHAnsi"/>
          <w:b w:val="0"/>
          <w:noProof/>
          <w:sz w:val="22"/>
        </w:rPr>
      </w:pPr>
      <w:hyperlink w:anchor="_Toc410974165" w:history="1">
        <w:r w:rsidR="00414057" w:rsidRPr="00D622DE">
          <w:rPr>
            <w:rStyle w:val="Hyperlink"/>
            <w:rFonts w:cs="Arial"/>
            <w:noProof/>
          </w:rPr>
          <w:t>3</w:t>
        </w:r>
        <w:r w:rsidR="00414057">
          <w:rPr>
            <w:rFonts w:asciiTheme="minorHAnsi" w:eastAsiaTheme="minorEastAsia" w:hAnsiTheme="minorHAnsi"/>
            <w:b w:val="0"/>
            <w:noProof/>
            <w:sz w:val="22"/>
          </w:rPr>
          <w:tab/>
        </w:r>
        <w:r w:rsidR="00414057" w:rsidRPr="00D622DE">
          <w:rPr>
            <w:rStyle w:val="Hyperlink"/>
            <w:rFonts w:cs="Arial"/>
            <w:noProof/>
          </w:rPr>
          <w:t>NGUYÊN LÝ ĐO VÀ ĐIỀU KHIỂN</w:t>
        </w:r>
        <w:r w:rsidR="00414057">
          <w:rPr>
            <w:noProof/>
            <w:webHidden/>
          </w:rPr>
          <w:tab/>
        </w:r>
        <w:r>
          <w:rPr>
            <w:noProof/>
            <w:webHidden/>
          </w:rPr>
          <w:fldChar w:fldCharType="begin"/>
        </w:r>
        <w:r w:rsidR="00414057">
          <w:rPr>
            <w:noProof/>
            <w:webHidden/>
          </w:rPr>
          <w:instrText xml:space="preserve"> PAGEREF _Toc410974165 \h </w:instrText>
        </w:r>
        <w:r>
          <w:rPr>
            <w:noProof/>
            <w:webHidden/>
          </w:rPr>
        </w:r>
        <w:r>
          <w:rPr>
            <w:noProof/>
            <w:webHidden/>
          </w:rPr>
          <w:fldChar w:fldCharType="separate"/>
        </w:r>
        <w:r w:rsidR="00372B83">
          <w:rPr>
            <w:noProof/>
            <w:webHidden/>
          </w:rPr>
          <w:t>4</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66" w:history="1">
        <w:r w:rsidR="00414057" w:rsidRPr="00D622DE">
          <w:rPr>
            <w:rStyle w:val="Hyperlink"/>
            <w:rFonts w:cs="Arial"/>
            <w:noProof/>
          </w:rPr>
          <w:t>3.1</w:t>
        </w:r>
        <w:r w:rsidR="00414057">
          <w:rPr>
            <w:rFonts w:asciiTheme="minorHAnsi" w:eastAsiaTheme="minorEastAsia" w:hAnsiTheme="minorHAnsi"/>
            <w:noProof/>
            <w:sz w:val="22"/>
          </w:rPr>
          <w:tab/>
        </w:r>
        <w:r w:rsidR="00414057" w:rsidRPr="00D622DE">
          <w:rPr>
            <w:rStyle w:val="Hyperlink"/>
            <w:rFonts w:cs="Arial"/>
            <w:noProof/>
          </w:rPr>
          <w:t>Đo và điều khiển nhiệt độ</w:t>
        </w:r>
        <w:r w:rsidR="00414057">
          <w:rPr>
            <w:noProof/>
            <w:webHidden/>
          </w:rPr>
          <w:tab/>
        </w:r>
        <w:r>
          <w:rPr>
            <w:noProof/>
            <w:webHidden/>
          </w:rPr>
          <w:fldChar w:fldCharType="begin"/>
        </w:r>
        <w:r w:rsidR="00414057">
          <w:rPr>
            <w:noProof/>
            <w:webHidden/>
          </w:rPr>
          <w:instrText xml:space="preserve"> PAGEREF _Toc410974166 \h </w:instrText>
        </w:r>
        <w:r>
          <w:rPr>
            <w:noProof/>
            <w:webHidden/>
          </w:rPr>
        </w:r>
        <w:r>
          <w:rPr>
            <w:noProof/>
            <w:webHidden/>
          </w:rPr>
          <w:fldChar w:fldCharType="separate"/>
        </w:r>
        <w:r w:rsidR="00372B83">
          <w:rPr>
            <w:noProof/>
            <w:webHidden/>
          </w:rPr>
          <w:t>4</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67" w:history="1">
        <w:r w:rsidR="00414057" w:rsidRPr="00D622DE">
          <w:rPr>
            <w:rStyle w:val="Hyperlink"/>
            <w:rFonts w:cs="Arial"/>
            <w:noProof/>
          </w:rPr>
          <w:t>3.2</w:t>
        </w:r>
        <w:r w:rsidR="00414057">
          <w:rPr>
            <w:rFonts w:asciiTheme="minorHAnsi" w:eastAsiaTheme="minorEastAsia" w:hAnsiTheme="minorHAnsi"/>
            <w:noProof/>
            <w:sz w:val="22"/>
          </w:rPr>
          <w:tab/>
        </w:r>
        <w:r w:rsidR="00414057" w:rsidRPr="00D622DE">
          <w:rPr>
            <w:rStyle w:val="Hyperlink"/>
            <w:rFonts w:cs="Arial"/>
            <w:noProof/>
          </w:rPr>
          <w:t>Đo và điều khiển gió lưu thông</w:t>
        </w:r>
        <w:r w:rsidR="00414057">
          <w:rPr>
            <w:noProof/>
            <w:webHidden/>
          </w:rPr>
          <w:tab/>
        </w:r>
        <w:r>
          <w:rPr>
            <w:noProof/>
            <w:webHidden/>
          </w:rPr>
          <w:fldChar w:fldCharType="begin"/>
        </w:r>
        <w:r w:rsidR="00414057">
          <w:rPr>
            <w:noProof/>
            <w:webHidden/>
          </w:rPr>
          <w:instrText xml:space="preserve"> PAGEREF _Toc410974167 \h </w:instrText>
        </w:r>
        <w:r>
          <w:rPr>
            <w:noProof/>
            <w:webHidden/>
          </w:rPr>
        </w:r>
        <w:r>
          <w:rPr>
            <w:noProof/>
            <w:webHidden/>
          </w:rPr>
          <w:fldChar w:fldCharType="separate"/>
        </w:r>
        <w:r w:rsidR="00372B83">
          <w:rPr>
            <w:noProof/>
            <w:webHidden/>
          </w:rPr>
          <w:t>4</w:t>
        </w:r>
        <w:r>
          <w:rPr>
            <w:noProof/>
            <w:webHidden/>
          </w:rPr>
          <w:fldChar w:fldCharType="end"/>
        </w:r>
      </w:hyperlink>
    </w:p>
    <w:p w:rsidR="00414057" w:rsidRDefault="007F3F86">
      <w:pPr>
        <w:pStyle w:val="TOC1"/>
        <w:tabs>
          <w:tab w:val="left" w:pos="440"/>
          <w:tab w:val="right" w:leader="dot" w:pos="9914"/>
        </w:tabs>
        <w:rPr>
          <w:rFonts w:asciiTheme="minorHAnsi" w:eastAsiaTheme="minorEastAsia" w:hAnsiTheme="minorHAnsi"/>
          <w:b w:val="0"/>
          <w:noProof/>
          <w:sz w:val="22"/>
        </w:rPr>
      </w:pPr>
      <w:hyperlink w:anchor="_Toc410974168" w:history="1">
        <w:r w:rsidR="00414057" w:rsidRPr="00D622DE">
          <w:rPr>
            <w:rStyle w:val="Hyperlink"/>
            <w:rFonts w:cs="Arial"/>
            <w:noProof/>
          </w:rPr>
          <w:t>4</w:t>
        </w:r>
        <w:r w:rsidR="00414057">
          <w:rPr>
            <w:rFonts w:asciiTheme="minorHAnsi" w:eastAsiaTheme="minorEastAsia" w:hAnsiTheme="minorHAnsi"/>
            <w:b w:val="0"/>
            <w:noProof/>
            <w:sz w:val="22"/>
          </w:rPr>
          <w:tab/>
        </w:r>
        <w:r w:rsidR="00414057" w:rsidRPr="00D622DE">
          <w:rPr>
            <w:rStyle w:val="Hyperlink"/>
            <w:rFonts w:cs="Arial"/>
            <w:noProof/>
          </w:rPr>
          <w:t>CẤU HÍNH THIẾT BỊ</w:t>
        </w:r>
        <w:r w:rsidR="00414057">
          <w:rPr>
            <w:noProof/>
            <w:webHidden/>
          </w:rPr>
          <w:tab/>
        </w:r>
        <w:r>
          <w:rPr>
            <w:noProof/>
            <w:webHidden/>
          </w:rPr>
          <w:fldChar w:fldCharType="begin"/>
        </w:r>
        <w:r w:rsidR="00414057">
          <w:rPr>
            <w:noProof/>
            <w:webHidden/>
          </w:rPr>
          <w:instrText xml:space="preserve"> PAGEREF _Toc410974168 \h </w:instrText>
        </w:r>
        <w:r>
          <w:rPr>
            <w:noProof/>
            <w:webHidden/>
          </w:rPr>
        </w:r>
        <w:r>
          <w:rPr>
            <w:noProof/>
            <w:webHidden/>
          </w:rPr>
          <w:fldChar w:fldCharType="separate"/>
        </w:r>
        <w:r w:rsidR="00372B83">
          <w:rPr>
            <w:noProof/>
            <w:webHidden/>
          </w:rPr>
          <w:t>5</w:t>
        </w:r>
        <w:r>
          <w:rPr>
            <w:noProof/>
            <w:webHidden/>
          </w:rPr>
          <w:fldChar w:fldCharType="end"/>
        </w:r>
      </w:hyperlink>
    </w:p>
    <w:p w:rsidR="00414057" w:rsidRDefault="007F3F86">
      <w:pPr>
        <w:pStyle w:val="TOC1"/>
        <w:tabs>
          <w:tab w:val="left" w:pos="440"/>
          <w:tab w:val="right" w:leader="dot" w:pos="9914"/>
        </w:tabs>
        <w:rPr>
          <w:rFonts w:asciiTheme="minorHAnsi" w:eastAsiaTheme="minorEastAsia" w:hAnsiTheme="minorHAnsi"/>
          <w:b w:val="0"/>
          <w:noProof/>
          <w:sz w:val="22"/>
        </w:rPr>
      </w:pPr>
      <w:hyperlink w:anchor="_Toc410974169" w:history="1">
        <w:r w:rsidR="00414057" w:rsidRPr="00D622DE">
          <w:rPr>
            <w:rStyle w:val="Hyperlink"/>
            <w:rFonts w:cs="Arial"/>
            <w:noProof/>
          </w:rPr>
          <w:t>5</w:t>
        </w:r>
        <w:r w:rsidR="00414057">
          <w:rPr>
            <w:rFonts w:asciiTheme="minorHAnsi" w:eastAsiaTheme="minorEastAsia" w:hAnsiTheme="minorHAnsi"/>
            <w:b w:val="0"/>
            <w:noProof/>
            <w:sz w:val="22"/>
          </w:rPr>
          <w:tab/>
        </w:r>
        <w:r w:rsidR="00414057" w:rsidRPr="00D622DE">
          <w:rPr>
            <w:rStyle w:val="Hyperlink"/>
            <w:rFonts w:cs="Arial"/>
            <w:noProof/>
          </w:rPr>
          <w:t>HƯỚNG DẪN VẬN HÀNH</w:t>
        </w:r>
        <w:r w:rsidR="00414057">
          <w:rPr>
            <w:noProof/>
            <w:webHidden/>
          </w:rPr>
          <w:tab/>
        </w:r>
        <w:r>
          <w:rPr>
            <w:noProof/>
            <w:webHidden/>
          </w:rPr>
          <w:fldChar w:fldCharType="begin"/>
        </w:r>
        <w:r w:rsidR="00414057">
          <w:rPr>
            <w:noProof/>
            <w:webHidden/>
          </w:rPr>
          <w:instrText xml:space="preserve"> PAGEREF _Toc410974169 \h </w:instrText>
        </w:r>
        <w:r>
          <w:rPr>
            <w:noProof/>
            <w:webHidden/>
          </w:rPr>
        </w:r>
        <w:r>
          <w:rPr>
            <w:noProof/>
            <w:webHidden/>
          </w:rPr>
          <w:fldChar w:fldCharType="separate"/>
        </w:r>
        <w:r w:rsidR="00372B83">
          <w:rPr>
            <w:noProof/>
            <w:webHidden/>
          </w:rPr>
          <w:t>5</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70" w:history="1">
        <w:r w:rsidR="00414057" w:rsidRPr="00D622DE">
          <w:rPr>
            <w:rStyle w:val="Hyperlink"/>
            <w:rFonts w:cs="Arial"/>
            <w:noProof/>
          </w:rPr>
          <w:t>5.1</w:t>
        </w:r>
        <w:r w:rsidR="00414057">
          <w:rPr>
            <w:rFonts w:asciiTheme="minorHAnsi" w:eastAsiaTheme="minorEastAsia" w:hAnsiTheme="minorHAnsi"/>
            <w:noProof/>
            <w:sz w:val="22"/>
          </w:rPr>
          <w:tab/>
        </w:r>
        <w:r w:rsidR="00414057" w:rsidRPr="00D622DE">
          <w:rPr>
            <w:rStyle w:val="Hyperlink"/>
            <w:rFonts w:cs="Arial"/>
            <w:noProof/>
          </w:rPr>
          <w:t>Chức năng điều khiển và thiết bị điều khiển</w:t>
        </w:r>
        <w:r w:rsidR="00414057">
          <w:rPr>
            <w:noProof/>
            <w:webHidden/>
          </w:rPr>
          <w:tab/>
        </w:r>
        <w:r>
          <w:rPr>
            <w:noProof/>
            <w:webHidden/>
          </w:rPr>
          <w:fldChar w:fldCharType="begin"/>
        </w:r>
        <w:r w:rsidR="00414057">
          <w:rPr>
            <w:noProof/>
            <w:webHidden/>
          </w:rPr>
          <w:instrText xml:space="preserve"> PAGEREF _Toc410974170 \h </w:instrText>
        </w:r>
        <w:r>
          <w:rPr>
            <w:noProof/>
            <w:webHidden/>
          </w:rPr>
        </w:r>
        <w:r>
          <w:rPr>
            <w:noProof/>
            <w:webHidden/>
          </w:rPr>
          <w:fldChar w:fldCharType="separate"/>
        </w:r>
        <w:r w:rsidR="00372B83">
          <w:rPr>
            <w:noProof/>
            <w:webHidden/>
          </w:rPr>
          <w:t>5</w:t>
        </w:r>
        <w:r>
          <w:rPr>
            <w:noProof/>
            <w:webHidden/>
          </w:rPr>
          <w:fldChar w:fldCharType="end"/>
        </w:r>
      </w:hyperlink>
    </w:p>
    <w:p w:rsidR="00414057" w:rsidRDefault="007F3F86">
      <w:pPr>
        <w:pStyle w:val="TOC2"/>
        <w:tabs>
          <w:tab w:val="left" w:pos="660"/>
          <w:tab w:val="right" w:leader="dot" w:pos="9914"/>
        </w:tabs>
        <w:rPr>
          <w:rFonts w:asciiTheme="minorHAnsi" w:eastAsiaTheme="minorEastAsia" w:hAnsiTheme="minorHAnsi"/>
          <w:noProof/>
          <w:sz w:val="22"/>
        </w:rPr>
      </w:pPr>
      <w:hyperlink w:anchor="_Toc410974171" w:history="1">
        <w:r w:rsidR="00414057" w:rsidRPr="00D622DE">
          <w:rPr>
            <w:rStyle w:val="Hyperlink"/>
            <w:rFonts w:ascii="Calibri" w:hAnsi="Calibri" w:cs="Calibri"/>
            <w:noProof/>
          </w:rPr>
          <w:t>-</w:t>
        </w:r>
        <w:r w:rsidR="00414057">
          <w:rPr>
            <w:rFonts w:asciiTheme="minorHAnsi" w:eastAsiaTheme="minorEastAsia" w:hAnsiTheme="minorHAnsi"/>
            <w:noProof/>
            <w:sz w:val="22"/>
          </w:rPr>
          <w:tab/>
        </w:r>
        <w:r w:rsidR="00414057" w:rsidRPr="00D622DE">
          <w:rPr>
            <w:rStyle w:val="Hyperlink"/>
            <w:rFonts w:cs="Arial"/>
            <w:noProof/>
          </w:rPr>
          <w:t>Xem mô tả trong sơ đồ</w:t>
        </w:r>
        <w:r w:rsidR="00414057">
          <w:rPr>
            <w:noProof/>
            <w:webHidden/>
          </w:rPr>
          <w:tab/>
        </w:r>
        <w:r>
          <w:rPr>
            <w:noProof/>
            <w:webHidden/>
          </w:rPr>
          <w:fldChar w:fldCharType="begin"/>
        </w:r>
        <w:r w:rsidR="00414057">
          <w:rPr>
            <w:noProof/>
            <w:webHidden/>
          </w:rPr>
          <w:instrText xml:space="preserve"> PAGEREF _Toc410974171 \h </w:instrText>
        </w:r>
        <w:r>
          <w:rPr>
            <w:noProof/>
            <w:webHidden/>
          </w:rPr>
        </w:r>
        <w:r>
          <w:rPr>
            <w:noProof/>
            <w:webHidden/>
          </w:rPr>
          <w:fldChar w:fldCharType="separate"/>
        </w:r>
        <w:r w:rsidR="00372B83">
          <w:rPr>
            <w:noProof/>
            <w:webHidden/>
          </w:rPr>
          <w:t>5</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72" w:history="1">
        <w:r w:rsidR="00414057" w:rsidRPr="00D622DE">
          <w:rPr>
            <w:rStyle w:val="Hyperlink"/>
            <w:rFonts w:cs="Arial"/>
            <w:noProof/>
          </w:rPr>
          <w:t>5.2</w:t>
        </w:r>
        <w:r w:rsidR="00414057">
          <w:rPr>
            <w:rFonts w:asciiTheme="minorHAnsi" w:eastAsiaTheme="minorEastAsia" w:hAnsiTheme="minorHAnsi"/>
            <w:noProof/>
            <w:sz w:val="22"/>
          </w:rPr>
          <w:tab/>
        </w:r>
        <w:r w:rsidR="00414057" w:rsidRPr="00D622DE">
          <w:rPr>
            <w:rStyle w:val="Hyperlink"/>
            <w:rFonts w:cs="Arial"/>
            <w:noProof/>
          </w:rPr>
          <w:t>Thao tác vận hành</w:t>
        </w:r>
        <w:r w:rsidR="00414057">
          <w:rPr>
            <w:noProof/>
            <w:webHidden/>
          </w:rPr>
          <w:tab/>
        </w:r>
        <w:r>
          <w:rPr>
            <w:noProof/>
            <w:webHidden/>
          </w:rPr>
          <w:fldChar w:fldCharType="begin"/>
        </w:r>
        <w:r w:rsidR="00414057">
          <w:rPr>
            <w:noProof/>
            <w:webHidden/>
          </w:rPr>
          <w:instrText xml:space="preserve"> PAGEREF _Toc410974172 \h </w:instrText>
        </w:r>
        <w:r>
          <w:rPr>
            <w:noProof/>
            <w:webHidden/>
          </w:rPr>
        </w:r>
        <w:r>
          <w:rPr>
            <w:noProof/>
            <w:webHidden/>
          </w:rPr>
          <w:fldChar w:fldCharType="separate"/>
        </w:r>
        <w:r w:rsidR="00372B83">
          <w:rPr>
            <w:noProof/>
            <w:webHidden/>
          </w:rPr>
          <w:t>6</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73" w:history="1">
        <w:r w:rsidR="00414057" w:rsidRPr="00D622DE">
          <w:rPr>
            <w:rStyle w:val="Hyperlink"/>
            <w:rFonts w:cs="Arial"/>
            <w:noProof/>
          </w:rPr>
          <w:t>5.3</w:t>
        </w:r>
        <w:r w:rsidR="00414057">
          <w:rPr>
            <w:rFonts w:asciiTheme="minorHAnsi" w:eastAsiaTheme="minorEastAsia" w:hAnsiTheme="minorHAnsi"/>
            <w:noProof/>
            <w:sz w:val="22"/>
          </w:rPr>
          <w:tab/>
        </w:r>
        <w:r w:rsidR="00414057" w:rsidRPr="00D622DE">
          <w:rPr>
            <w:rStyle w:val="Hyperlink"/>
            <w:rFonts w:cs="Arial"/>
            <w:noProof/>
          </w:rPr>
          <w:t>Sử dụng bộ điều khiển nhiệt độ E5AZ</w:t>
        </w:r>
        <w:r w:rsidR="00414057">
          <w:rPr>
            <w:noProof/>
            <w:webHidden/>
          </w:rPr>
          <w:tab/>
        </w:r>
        <w:r>
          <w:rPr>
            <w:noProof/>
            <w:webHidden/>
          </w:rPr>
          <w:fldChar w:fldCharType="begin"/>
        </w:r>
        <w:r w:rsidR="00414057">
          <w:rPr>
            <w:noProof/>
            <w:webHidden/>
          </w:rPr>
          <w:instrText xml:space="preserve"> PAGEREF _Toc410974173 \h </w:instrText>
        </w:r>
        <w:r>
          <w:rPr>
            <w:noProof/>
            <w:webHidden/>
          </w:rPr>
        </w:r>
        <w:r>
          <w:rPr>
            <w:noProof/>
            <w:webHidden/>
          </w:rPr>
          <w:fldChar w:fldCharType="separate"/>
        </w:r>
        <w:r w:rsidR="00372B83">
          <w:rPr>
            <w:noProof/>
            <w:webHidden/>
          </w:rPr>
          <w:t>6</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74" w:history="1">
        <w:r w:rsidR="00414057" w:rsidRPr="00D622DE">
          <w:rPr>
            <w:rStyle w:val="Hyperlink"/>
            <w:rFonts w:cs="Arial"/>
            <w:noProof/>
          </w:rPr>
          <w:t>5.4</w:t>
        </w:r>
        <w:r w:rsidR="00414057">
          <w:rPr>
            <w:rFonts w:asciiTheme="minorHAnsi" w:eastAsiaTheme="minorEastAsia" w:hAnsiTheme="minorHAnsi"/>
            <w:noProof/>
            <w:sz w:val="22"/>
          </w:rPr>
          <w:tab/>
        </w:r>
        <w:r w:rsidR="00414057" w:rsidRPr="00D622DE">
          <w:rPr>
            <w:rStyle w:val="Hyperlink"/>
            <w:rFonts w:cs="Arial"/>
            <w:noProof/>
          </w:rPr>
          <w:t>Sử dụng bộ chỉ thị</w:t>
        </w:r>
        <w:r w:rsidR="00414057">
          <w:rPr>
            <w:noProof/>
            <w:webHidden/>
          </w:rPr>
          <w:tab/>
        </w:r>
        <w:r>
          <w:rPr>
            <w:noProof/>
            <w:webHidden/>
          </w:rPr>
          <w:fldChar w:fldCharType="begin"/>
        </w:r>
        <w:r w:rsidR="00414057">
          <w:rPr>
            <w:noProof/>
            <w:webHidden/>
          </w:rPr>
          <w:instrText xml:space="preserve"> PAGEREF _Toc410974174 \h </w:instrText>
        </w:r>
        <w:r>
          <w:rPr>
            <w:noProof/>
            <w:webHidden/>
          </w:rPr>
        </w:r>
        <w:r>
          <w:rPr>
            <w:noProof/>
            <w:webHidden/>
          </w:rPr>
          <w:fldChar w:fldCharType="separate"/>
        </w:r>
        <w:r w:rsidR="00372B83">
          <w:rPr>
            <w:noProof/>
            <w:webHidden/>
          </w:rPr>
          <w:t>10</w:t>
        </w:r>
        <w:r>
          <w:rPr>
            <w:noProof/>
            <w:webHidden/>
          </w:rPr>
          <w:fldChar w:fldCharType="end"/>
        </w:r>
      </w:hyperlink>
    </w:p>
    <w:p w:rsidR="00414057" w:rsidRDefault="007F3F86">
      <w:pPr>
        <w:pStyle w:val="TOC2"/>
        <w:tabs>
          <w:tab w:val="left" w:pos="880"/>
          <w:tab w:val="right" w:leader="dot" w:pos="9914"/>
        </w:tabs>
        <w:rPr>
          <w:rFonts w:asciiTheme="minorHAnsi" w:eastAsiaTheme="minorEastAsia" w:hAnsiTheme="minorHAnsi"/>
          <w:noProof/>
          <w:sz w:val="22"/>
        </w:rPr>
      </w:pPr>
      <w:hyperlink w:anchor="_Toc410974175" w:history="1">
        <w:r w:rsidR="00414057" w:rsidRPr="00D622DE">
          <w:rPr>
            <w:rStyle w:val="Hyperlink"/>
            <w:rFonts w:cs="Arial"/>
            <w:noProof/>
          </w:rPr>
          <w:t>5.5</w:t>
        </w:r>
        <w:r w:rsidR="00414057">
          <w:rPr>
            <w:rFonts w:asciiTheme="minorHAnsi" w:eastAsiaTheme="minorEastAsia" w:hAnsiTheme="minorHAnsi"/>
            <w:noProof/>
            <w:sz w:val="22"/>
          </w:rPr>
          <w:tab/>
        </w:r>
        <w:r w:rsidR="00414057" w:rsidRPr="00D622DE">
          <w:rPr>
            <w:rStyle w:val="Hyperlink"/>
            <w:rFonts w:cs="Arial"/>
            <w:noProof/>
          </w:rPr>
          <w:t>Một số lưu ý trong quá trình vận hành</w:t>
        </w:r>
        <w:r w:rsidR="00414057">
          <w:rPr>
            <w:noProof/>
            <w:webHidden/>
          </w:rPr>
          <w:tab/>
        </w:r>
        <w:r>
          <w:rPr>
            <w:noProof/>
            <w:webHidden/>
          </w:rPr>
          <w:fldChar w:fldCharType="begin"/>
        </w:r>
        <w:r w:rsidR="00414057">
          <w:rPr>
            <w:noProof/>
            <w:webHidden/>
          </w:rPr>
          <w:instrText xml:space="preserve"> PAGEREF _Toc410974175 \h </w:instrText>
        </w:r>
        <w:r>
          <w:rPr>
            <w:noProof/>
            <w:webHidden/>
          </w:rPr>
        </w:r>
        <w:r>
          <w:rPr>
            <w:noProof/>
            <w:webHidden/>
          </w:rPr>
          <w:fldChar w:fldCharType="separate"/>
        </w:r>
        <w:r w:rsidR="00372B83">
          <w:rPr>
            <w:noProof/>
            <w:webHidden/>
          </w:rPr>
          <w:t>10</w:t>
        </w:r>
        <w:r>
          <w:rPr>
            <w:noProof/>
            <w:webHidden/>
          </w:rPr>
          <w:fldChar w:fldCharType="end"/>
        </w:r>
      </w:hyperlink>
    </w:p>
    <w:p w:rsidR="00920E10" w:rsidRPr="00C92D9E" w:rsidRDefault="007F3F86" w:rsidP="00744B63">
      <w:pPr>
        <w:spacing w:line="360" w:lineRule="auto"/>
        <w:rPr>
          <w:rFonts w:ascii="Arial" w:hAnsi="Arial" w:cs="Arial"/>
          <w:b/>
          <w:sz w:val="20"/>
          <w:szCs w:val="20"/>
        </w:rPr>
      </w:pPr>
      <w:r w:rsidRPr="00C92D9E">
        <w:rPr>
          <w:rFonts w:ascii="Arial" w:hAnsi="Arial" w:cs="Arial"/>
          <w:b/>
          <w:sz w:val="20"/>
          <w:szCs w:val="20"/>
        </w:rPr>
        <w:fldChar w:fldCharType="end"/>
      </w:r>
    </w:p>
    <w:p w:rsidR="00A503F6" w:rsidRDefault="00A503F6"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5A2F72" w:rsidRDefault="005A2F72" w:rsidP="00744B63">
      <w:pPr>
        <w:spacing w:line="360" w:lineRule="auto"/>
        <w:rPr>
          <w:rFonts w:ascii="Arial" w:hAnsi="Arial" w:cs="Arial"/>
          <w:b/>
          <w:sz w:val="20"/>
          <w:szCs w:val="20"/>
        </w:rPr>
      </w:pPr>
    </w:p>
    <w:p w:rsidR="00A503F6" w:rsidRPr="00C92D9E" w:rsidRDefault="00A503F6" w:rsidP="00744B63">
      <w:pPr>
        <w:spacing w:line="360" w:lineRule="auto"/>
        <w:rPr>
          <w:rFonts w:ascii="Arial" w:hAnsi="Arial" w:cs="Arial"/>
          <w:b/>
          <w:sz w:val="20"/>
          <w:szCs w:val="20"/>
        </w:rPr>
      </w:pPr>
    </w:p>
    <w:p w:rsidR="00F42BD2" w:rsidRDefault="00774FED" w:rsidP="00744B63">
      <w:pPr>
        <w:pStyle w:val="Heading1"/>
        <w:spacing w:line="360" w:lineRule="auto"/>
        <w:rPr>
          <w:rFonts w:ascii="Arial" w:hAnsi="Arial" w:cs="Arial"/>
          <w:color w:val="000000" w:themeColor="text1"/>
          <w:sz w:val="20"/>
          <w:szCs w:val="20"/>
        </w:rPr>
      </w:pPr>
      <w:bookmarkStart w:id="0" w:name="_Toc410974160"/>
      <w:r w:rsidRPr="00C92D9E">
        <w:rPr>
          <w:rFonts w:ascii="Arial" w:hAnsi="Arial" w:cs="Arial"/>
          <w:color w:val="000000" w:themeColor="text1"/>
          <w:sz w:val="20"/>
          <w:szCs w:val="20"/>
        </w:rPr>
        <w:lastRenderedPageBreak/>
        <w:t>GIỚI THIỆU</w:t>
      </w:r>
      <w:r w:rsidR="00FA0D27" w:rsidRPr="00C92D9E">
        <w:rPr>
          <w:rFonts w:ascii="Arial" w:hAnsi="Arial" w:cs="Arial"/>
          <w:color w:val="000000" w:themeColor="text1"/>
          <w:sz w:val="20"/>
          <w:szCs w:val="20"/>
        </w:rPr>
        <w:t xml:space="preserve"> CHUNG</w:t>
      </w:r>
      <w:bookmarkEnd w:id="0"/>
    </w:p>
    <w:p w:rsidR="00922560" w:rsidRPr="00C92D9E" w:rsidRDefault="00922560" w:rsidP="00744B63">
      <w:pPr>
        <w:pStyle w:val="Heading2"/>
        <w:spacing w:line="360" w:lineRule="auto"/>
        <w:rPr>
          <w:rFonts w:ascii="Arial" w:hAnsi="Arial" w:cs="Arial"/>
          <w:b w:val="0"/>
          <w:color w:val="auto"/>
          <w:sz w:val="20"/>
          <w:szCs w:val="20"/>
        </w:rPr>
      </w:pPr>
      <w:bookmarkStart w:id="1" w:name="_Toc410974161"/>
      <w:r>
        <w:rPr>
          <w:rFonts w:ascii="Arial" w:hAnsi="Arial" w:cs="Arial"/>
          <w:b w:val="0"/>
          <w:color w:val="auto"/>
          <w:sz w:val="20"/>
          <w:szCs w:val="20"/>
        </w:rPr>
        <w:t>Mục đích sử dụng</w:t>
      </w:r>
      <w:bookmarkEnd w:id="1"/>
      <w:r>
        <w:rPr>
          <w:rFonts w:ascii="Arial" w:hAnsi="Arial" w:cs="Arial"/>
          <w:b w:val="0"/>
          <w:color w:val="auto"/>
          <w:sz w:val="20"/>
          <w:szCs w:val="20"/>
        </w:rPr>
        <w:t xml:space="preserve"> </w:t>
      </w:r>
    </w:p>
    <w:p w:rsidR="000A5406" w:rsidRDefault="00B569C8" w:rsidP="00744B63">
      <w:pPr>
        <w:spacing w:line="360" w:lineRule="auto"/>
        <w:ind w:firstLine="432"/>
        <w:rPr>
          <w:rFonts w:ascii="Arial" w:hAnsi="Arial" w:cs="Arial"/>
          <w:color w:val="000000" w:themeColor="text1"/>
          <w:sz w:val="20"/>
          <w:szCs w:val="20"/>
        </w:rPr>
      </w:pPr>
      <w:proofErr w:type="gramStart"/>
      <w:r>
        <w:rPr>
          <w:rFonts w:ascii="Arial" w:hAnsi="Arial" w:cs="Arial"/>
          <w:color w:val="000000" w:themeColor="text1"/>
          <w:sz w:val="20"/>
          <w:szCs w:val="20"/>
        </w:rPr>
        <w:t>EAV-242 Tủ phân tích sự lão hóa của sản phẩm sử dụng để phân tích sự thay đổi về đặc tính của sản phẩm kiểm tra từ trạng thái trước khi được gia nhiệt và sau khi được gia nhiệt trong điều kiện môi trường thử có khí tự nhiên lưu thông liên tục</w:t>
      </w:r>
      <w:r w:rsidR="004F0F31">
        <w:rPr>
          <w:rFonts w:ascii="Arial" w:hAnsi="Arial" w:cs="Arial"/>
          <w:color w:val="000000" w:themeColor="text1"/>
          <w:sz w:val="20"/>
          <w:szCs w:val="20"/>
        </w:rPr>
        <w:t>.</w:t>
      </w:r>
      <w:proofErr w:type="gramEnd"/>
      <w:r w:rsidR="004F0F31">
        <w:rPr>
          <w:rFonts w:ascii="Arial" w:hAnsi="Arial" w:cs="Arial"/>
          <w:color w:val="000000" w:themeColor="text1"/>
          <w:sz w:val="20"/>
          <w:szCs w:val="20"/>
        </w:rPr>
        <w:t xml:space="preserve"> </w:t>
      </w:r>
    </w:p>
    <w:p w:rsidR="004F0F31" w:rsidRDefault="004F0F31" w:rsidP="00744B63">
      <w:pPr>
        <w:spacing w:line="360" w:lineRule="auto"/>
        <w:ind w:firstLine="432"/>
        <w:rPr>
          <w:rFonts w:ascii="Arial" w:hAnsi="Arial" w:cs="Arial"/>
          <w:color w:val="000000" w:themeColor="text1"/>
          <w:sz w:val="20"/>
          <w:szCs w:val="20"/>
        </w:rPr>
      </w:pPr>
      <w:r>
        <w:rPr>
          <w:rFonts w:ascii="Arial" w:hAnsi="Arial" w:cs="Arial"/>
          <w:color w:val="000000" w:themeColor="text1"/>
          <w:sz w:val="20"/>
          <w:szCs w:val="20"/>
        </w:rPr>
        <w:t xml:space="preserve">Sản phẩm kiểm tra bao gồm đa dạng các loại vật liệu khác nhau </w:t>
      </w:r>
      <w:proofErr w:type="gramStart"/>
      <w:r>
        <w:rPr>
          <w:rFonts w:ascii="Arial" w:hAnsi="Arial" w:cs="Arial"/>
          <w:color w:val="000000" w:themeColor="text1"/>
          <w:sz w:val="20"/>
          <w:szCs w:val="20"/>
        </w:rPr>
        <w:t>như :</w:t>
      </w:r>
      <w:proofErr w:type="gramEnd"/>
      <w:r>
        <w:rPr>
          <w:rFonts w:ascii="Arial" w:hAnsi="Arial" w:cs="Arial"/>
          <w:color w:val="000000" w:themeColor="text1"/>
          <w:sz w:val="20"/>
          <w:szCs w:val="20"/>
        </w:rPr>
        <w:t xml:space="preserve"> nhựa , cao su , da , </w:t>
      </w:r>
      <w:r w:rsidR="00D075C8">
        <w:rPr>
          <w:rFonts w:ascii="Arial" w:hAnsi="Arial" w:cs="Arial"/>
          <w:color w:val="000000" w:themeColor="text1"/>
          <w:sz w:val="20"/>
          <w:szCs w:val="20"/>
        </w:rPr>
        <w:t>sợi</w:t>
      </w:r>
      <w:r>
        <w:rPr>
          <w:rFonts w:ascii="Arial" w:hAnsi="Arial" w:cs="Arial"/>
          <w:color w:val="000000" w:themeColor="text1"/>
          <w:sz w:val="20"/>
          <w:szCs w:val="20"/>
        </w:rPr>
        <w:t>…</w:t>
      </w:r>
    </w:p>
    <w:p w:rsidR="00D075C8" w:rsidRDefault="00D075C8" w:rsidP="00744B63">
      <w:pPr>
        <w:spacing w:line="360" w:lineRule="auto"/>
        <w:ind w:firstLine="432"/>
        <w:rPr>
          <w:rFonts w:ascii="Arial" w:hAnsi="Arial" w:cs="Arial"/>
          <w:color w:val="000000" w:themeColor="text1"/>
          <w:sz w:val="20"/>
          <w:szCs w:val="20"/>
        </w:rPr>
      </w:pPr>
      <w:proofErr w:type="gramStart"/>
      <w:r>
        <w:rPr>
          <w:rFonts w:ascii="Arial" w:hAnsi="Arial" w:cs="Arial"/>
          <w:color w:val="000000" w:themeColor="text1"/>
          <w:sz w:val="20"/>
          <w:szCs w:val="20"/>
        </w:rPr>
        <w:t>EAV-242 cho phép cấp khí tự nhiên vào trong buồng phân tích với lượng khí lưu thông khác nhau có thể điều chỉnh được</w:t>
      </w:r>
      <w:r w:rsidR="00922560">
        <w:rPr>
          <w:rFonts w:ascii="Arial" w:hAnsi="Arial" w:cs="Arial"/>
          <w:color w:val="000000" w:themeColor="text1"/>
          <w:sz w:val="20"/>
          <w:szCs w:val="20"/>
        </w:rPr>
        <w:t>.</w:t>
      </w:r>
      <w:proofErr w:type="gramEnd"/>
    </w:p>
    <w:p w:rsidR="00922560" w:rsidRPr="00C92D9E" w:rsidRDefault="00922560" w:rsidP="00744B63">
      <w:pPr>
        <w:pStyle w:val="Heading2"/>
        <w:spacing w:line="360" w:lineRule="auto"/>
        <w:rPr>
          <w:rFonts w:ascii="Arial" w:hAnsi="Arial" w:cs="Arial"/>
          <w:b w:val="0"/>
          <w:color w:val="auto"/>
          <w:sz w:val="20"/>
          <w:szCs w:val="20"/>
        </w:rPr>
      </w:pPr>
      <w:bookmarkStart w:id="2" w:name="_Toc410974162"/>
      <w:r>
        <w:rPr>
          <w:rFonts w:ascii="Arial" w:hAnsi="Arial" w:cs="Arial"/>
          <w:b w:val="0"/>
          <w:color w:val="auto"/>
          <w:sz w:val="20"/>
          <w:szCs w:val="20"/>
        </w:rPr>
        <w:t>Chuẩn thiết kế</w:t>
      </w:r>
      <w:bookmarkEnd w:id="2"/>
    </w:p>
    <w:p w:rsidR="00922560" w:rsidRDefault="00922560" w:rsidP="00744B63">
      <w:pPr>
        <w:spacing w:line="360" w:lineRule="auto"/>
        <w:ind w:firstLine="432"/>
        <w:rPr>
          <w:rFonts w:ascii="Arial" w:hAnsi="Arial" w:cs="Arial"/>
          <w:color w:val="000000"/>
          <w:sz w:val="20"/>
          <w:szCs w:val="20"/>
          <w:shd w:val="clear" w:color="auto" w:fill="FFFFFF"/>
        </w:rPr>
      </w:pPr>
      <w:r>
        <w:rPr>
          <w:rFonts w:ascii="Arial" w:hAnsi="Arial" w:cs="Arial"/>
          <w:color w:val="000000" w:themeColor="text1"/>
          <w:sz w:val="20"/>
          <w:szCs w:val="20"/>
        </w:rPr>
        <w:t xml:space="preserve">EAV-242 được thiết kế dựa trên các tiêu chuẩn quốc </w:t>
      </w:r>
      <w:proofErr w:type="gramStart"/>
      <w:r>
        <w:rPr>
          <w:rFonts w:ascii="Arial" w:hAnsi="Arial" w:cs="Arial"/>
          <w:color w:val="000000" w:themeColor="text1"/>
          <w:sz w:val="20"/>
          <w:szCs w:val="20"/>
        </w:rPr>
        <w:t>tế :</w:t>
      </w:r>
      <w:proofErr w:type="gramEnd"/>
      <w:r>
        <w:rPr>
          <w:rFonts w:ascii="Arial" w:hAnsi="Arial" w:cs="Arial"/>
          <w:color w:val="000000" w:themeColor="text1"/>
          <w:sz w:val="20"/>
          <w:szCs w:val="20"/>
        </w:rPr>
        <w:t xml:space="preserve"> </w:t>
      </w:r>
      <w:r w:rsidR="0048372B">
        <w:rPr>
          <w:rFonts w:ascii="Arial" w:hAnsi="Arial" w:cs="Arial"/>
          <w:color w:val="000000"/>
          <w:sz w:val="20"/>
          <w:szCs w:val="20"/>
          <w:shd w:val="clear" w:color="auto" w:fill="FFFFFF"/>
        </w:rPr>
        <w:t>JIS-K7212 K6723 K6301, ASTM-D2436 D573, UL-746B, IEC-540, BS-6746 903, ISO/DIS 4577.</w:t>
      </w:r>
    </w:p>
    <w:p w:rsidR="00AD6E5C" w:rsidRPr="00856798" w:rsidRDefault="008F0DCF" w:rsidP="00744B63">
      <w:pPr>
        <w:pStyle w:val="Heading2"/>
        <w:spacing w:line="360" w:lineRule="auto"/>
        <w:rPr>
          <w:rFonts w:ascii="Arial" w:hAnsi="Arial" w:cs="Arial"/>
          <w:b w:val="0"/>
          <w:color w:val="auto"/>
          <w:sz w:val="20"/>
          <w:szCs w:val="20"/>
        </w:rPr>
      </w:pPr>
      <w:bookmarkStart w:id="3" w:name="_Toc410974163"/>
      <w:r>
        <w:rPr>
          <w:rFonts w:ascii="Arial" w:hAnsi="Arial" w:cs="Arial"/>
          <w:b w:val="0"/>
          <w:color w:val="000000" w:themeColor="text1"/>
          <w:sz w:val="20"/>
          <w:szCs w:val="20"/>
        </w:rPr>
        <w:t>Đ</w:t>
      </w:r>
      <w:r w:rsidR="00AD6E5C" w:rsidRPr="00856798">
        <w:rPr>
          <w:rFonts w:ascii="Arial" w:hAnsi="Arial" w:cs="Arial"/>
          <w:b w:val="0"/>
          <w:color w:val="000000" w:themeColor="text1"/>
          <w:sz w:val="20"/>
          <w:szCs w:val="20"/>
        </w:rPr>
        <w:t xml:space="preserve">ặc tính kỹ thuật chính của thiết </w:t>
      </w:r>
      <w:proofErr w:type="gramStart"/>
      <w:r w:rsidR="00AD6E5C" w:rsidRPr="00856798">
        <w:rPr>
          <w:rFonts w:ascii="Arial" w:hAnsi="Arial" w:cs="Arial"/>
          <w:b w:val="0"/>
          <w:color w:val="000000" w:themeColor="text1"/>
          <w:sz w:val="20"/>
          <w:szCs w:val="20"/>
        </w:rPr>
        <w:t>bị :</w:t>
      </w:r>
      <w:bookmarkEnd w:id="3"/>
      <w:proofErr w:type="gramEnd"/>
    </w:p>
    <w:p w:rsidR="006C609B" w:rsidRDefault="006C609B" w:rsidP="00744B63">
      <w:pPr>
        <w:pStyle w:val="ListParagraph"/>
        <w:numPr>
          <w:ilvl w:val="0"/>
          <w:numId w:val="9"/>
        </w:numPr>
        <w:spacing w:line="360" w:lineRule="auto"/>
        <w:rPr>
          <w:rFonts w:ascii="Arial" w:hAnsi="Arial" w:cs="Arial"/>
          <w:color w:val="000000" w:themeColor="text1"/>
          <w:sz w:val="20"/>
          <w:szCs w:val="20"/>
        </w:rPr>
      </w:pPr>
      <w:r>
        <w:rPr>
          <w:rFonts w:ascii="Arial" w:hAnsi="Arial" w:cs="Arial"/>
          <w:color w:val="000000" w:themeColor="text1"/>
          <w:sz w:val="20"/>
          <w:szCs w:val="20"/>
        </w:rPr>
        <w:t>Ngôn ngữ chỉ thị trên bảng điều khiển : Tiếng Việt</w:t>
      </w:r>
    </w:p>
    <w:p w:rsidR="00AD6E5C" w:rsidRPr="00C92D9E" w:rsidRDefault="004E614C" w:rsidP="00744B63">
      <w:pPr>
        <w:pStyle w:val="ListParagraph"/>
        <w:numPr>
          <w:ilvl w:val="0"/>
          <w:numId w:val="9"/>
        </w:numPr>
        <w:spacing w:line="360" w:lineRule="auto"/>
        <w:rPr>
          <w:rFonts w:ascii="Arial" w:hAnsi="Arial" w:cs="Arial"/>
          <w:color w:val="000000" w:themeColor="text1"/>
          <w:sz w:val="20"/>
          <w:szCs w:val="20"/>
        </w:rPr>
      </w:pPr>
      <w:r>
        <w:rPr>
          <w:rFonts w:ascii="Arial" w:hAnsi="Arial" w:cs="Arial"/>
          <w:color w:val="000000" w:themeColor="text1"/>
          <w:sz w:val="20"/>
          <w:szCs w:val="20"/>
        </w:rPr>
        <w:t>Cấu trúc theo từng khối riêng biệt , sử dụng thép và thép không rỉ có độ dầy cao đảm bảo kết cấu vững chắc cũng như khả năng chịu nhiệt cao , chống rỉ tốt</w:t>
      </w:r>
    </w:p>
    <w:p w:rsidR="00DF7D46" w:rsidRDefault="00DF7D46" w:rsidP="00744B63">
      <w:pPr>
        <w:pStyle w:val="ListParagraph"/>
        <w:numPr>
          <w:ilvl w:val="0"/>
          <w:numId w:val="9"/>
        </w:numPr>
        <w:spacing w:line="360" w:lineRule="auto"/>
        <w:rPr>
          <w:rFonts w:ascii="Arial" w:hAnsi="Arial" w:cs="Arial"/>
          <w:color w:val="000000" w:themeColor="text1"/>
          <w:sz w:val="20"/>
          <w:szCs w:val="20"/>
        </w:rPr>
      </w:pPr>
      <w:r>
        <w:rPr>
          <w:rFonts w:ascii="Arial" w:hAnsi="Arial" w:cs="Arial"/>
          <w:color w:val="000000" w:themeColor="text1"/>
          <w:sz w:val="20"/>
          <w:szCs w:val="20"/>
        </w:rPr>
        <w:t>Cánh cửa buồng phân tích được lắp kính chịu nhiệt có khả năng chịu đến 400 độ C, người vận hành có thể quan sát tình trạng lão hóa của sản phẩm trong quá trình kiểm tra</w:t>
      </w:r>
    </w:p>
    <w:p w:rsidR="00AD6E5C" w:rsidRPr="00C92D9E" w:rsidRDefault="004E614C" w:rsidP="00744B63">
      <w:pPr>
        <w:pStyle w:val="ListParagraph"/>
        <w:numPr>
          <w:ilvl w:val="0"/>
          <w:numId w:val="9"/>
        </w:numPr>
        <w:spacing w:line="360" w:lineRule="auto"/>
        <w:rPr>
          <w:rFonts w:ascii="Arial" w:hAnsi="Arial" w:cs="Arial"/>
          <w:color w:val="000000" w:themeColor="text1"/>
          <w:sz w:val="20"/>
          <w:szCs w:val="20"/>
        </w:rPr>
      </w:pPr>
      <w:r>
        <w:rPr>
          <w:rFonts w:ascii="Arial" w:hAnsi="Arial" w:cs="Arial"/>
          <w:color w:val="000000" w:themeColor="text1"/>
          <w:sz w:val="20"/>
          <w:szCs w:val="20"/>
        </w:rPr>
        <w:t>Sử dụng Bông cách nhiệt dạng sợi thủy tinh chất lượng cao có khả năng cách nhiệt tốt đảm bảo độ chính xác của giá trị điều chỉnh nhiệt độ , kết quả phân tích chính xác cũng như giảm tiêu hao năng lượng</w:t>
      </w:r>
    </w:p>
    <w:p w:rsidR="00AC7D07" w:rsidRPr="00C92D9E" w:rsidRDefault="00D73BC2" w:rsidP="00744B63">
      <w:pPr>
        <w:pStyle w:val="ListParagraph"/>
        <w:numPr>
          <w:ilvl w:val="0"/>
          <w:numId w:val="9"/>
        </w:numPr>
        <w:spacing w:line="360" w:lineRule="auto"/>
        <w:rPr>
          <w:rFonts w:ascii="Arial" w:hAnsi="Arial" w:cs="Arial"/>
          <w:color w:val="000000" w:themeColor="text1"/>
          <w:sz w:val="20"/>
          <w:szCs w:val="20"/>
        </w:rPr>
      </w:pPr>
      <w:r>
        <w:rPr>
          <w:rFonts w:ascii="Arial" w:hAnsi="Arial" w:cs="Arial"/>
          <w:color w:val="000000" w:themeColor="text1"/>
          <w:sz w:val="20"/>
          <w:szCs w:val="20"/>
        </w:rPr>
        <w:t>Ứng dụng quạt bơm khí tự nhiên điều chỉnh lưu lượng khí lưu thông bằng phương pháp điều chỉnh tốc độ bơm bằng bộ điều khiển điện hiện đại và chính xác hơn so với các thiết bị cùng loại ứng dụng điều chỉnh bằng cơ học ( tay xoay điều chỉnh góc mở cửa gió cấp vào trong buồng )</w:t>
      </w:r>
    </w:p>
    <w:p w:rsidR="000D3E79" w:rsidRDefault="000D3E79" w:rsidP="00744B63">
      <w:pPr>
        <w:pStyle w:val="ListParagraph"/>
        <w:numPr>
          <w:ilvl w:val="0"/>
          <w:numId w:val="9"/>
        </w:numPr>
        <w:spacing w:line="360" w:lineRule="auto"/>
        <w:rPr>
          <w:rFonts w:ascii="Arial" w:hAnsi="Arial" w:cs="Arial"/>
          <w:color w:val="000000" w:themeColor="text1"/>
          <w:sz w:val="20"/>
          <w:szCs w:val="20"/>
        </w:rPr>
      </w:pPr>
      <w:r>
        <w:rPr>
          <w:rFonts w:ascii="Arial" w:hAnsi="Arial" w:cs="Arial"/>
          <w:color w:val="000000" w:themeColor="text1"/>
          <w:sz w:val="20"/>
          <w:szCs w:val="20"/>
        </w:rPr>
        <w:t>Tích hợp bộ điều khiển nhiệt độ thông minh P I D điều khiển SSR có độ chính xác cao</w:t>
      </w:r>
    </w:p>
    <w:p w:rsidR="000D3E79" w:rsidRDefault="000D3E79" w:rsidP="00744B63">
      <w:pPr>
        <w:pStyle w:val="ListParagraph"/>
        <w:numPr>
          <w:ilvl w:val="0"/>
          <w:numId w:val="9"/>
        </w:numPr>
        <w:spacing w:line="360" w:lineRule="auto"/>
        <w:rPr>
          <w:rFonts w:ascii="Arial" w:hAnsi="Arial" w:cs="Arial"/>
          <w:color w:val="000000" w:themeColor="text1"/>
          <w:sz w:val="20"/>
          <w:szCs w:val="20"/>
        </w:rPr>
      </w:pPr>
      <w:r>
        <w:rPr>
          <w:rFonts w:ascii="Arial" w:hAnsi="Arial" w:cs="Arial"/>
          <w:color w:val="000000" w:themeColor="text1"/>
          <w:sz w:val="20"/>
          <w:szCs w:val="20"/>
        </w:rPr>
        <w:t>Tích hợp bộ điều khiển bảo vệ quá nhiệt đảm bảo nhiệt độ buồng phân tích và buồng đốt không thể tăng quá cao do sự cố xảy ra.</w:t>
      </w:r>
    </w:p>
    <w:p w:rsidR="000D3E79" w:rsidRDefault="00076FBF" w:rsidP="00744B63">
      <w:pPr>
        <w:pStyle w:val="ListParagraph"/>
        <w:numPr>
          <w:ilvl w:val="0"/>
          <w:numId w:val="9"/>
        </w:numPr>
        <w:spacing w:line="360" w:lineRule="auto"/>
        <w:rPr>
          <w:rFonts w:ascii="Arial" w:hAnsi="Arial" w:cs="Arial"/>
          <w:color w:val="000000" w:themeColor="text1"/>
          <w:sz w:val="20"/>
          <w:szCs w:val="20"/>
        </w:rPr>
      </w:pPr>
      <w:r w:rsidRPr="000D3E79">
        <w:rPr>
          <w:rFonts w:ascii="Arial" w:hAnsi="Arial" w:cs="Arial"/>
          <w:color w:val="000000" w:themeColor="text1"/>
          <w:sz w:val="20"/>
          <w:szCs w:val="20"/>
        </w:rPr>
        <w:t xml:space="preserve">Tích hợp chức năng </w:t>
      </w:r>
      <w:r w:rsidR="000D3E79">
        <w:rPr>
          <w:rFonts w:ascii="Arial" w:hAnsi="Arial" w:cs="Arial"/>
          <w:color w:val="000000" w:themeColor="text1"/>
          <w:sz w:val="20"/>
          <w:szCs w:val="20"/>
        </w:rPr>
        <w:t xml:space="preserve">tự động </w:t>
      </w:r>
      <w:r w:rsidRPr="000D3E79">
        <w:rPr>
          <w:rFonts w:ascii="Arial" w:hAnsi="Arial" w:cs="Arial"/>
          <w:color w:val="000000" w:themeColor="text1"/>
          <w:sz w:val="20"/>
          <w:szCs w:val="20"/>
        </w:rPr>
        <w:t>đo thời gian</w:t>
      </w:r>
      <w:r w:rsidR="000D3E79">
        <w:rPr>
          <w:rFonts w:ascii="Arial" w:hAnsi="Arial" w:cs="Arial"/>
          <w:color w:val="000000" w:themeColor="text1"/>
          <w:sz w:val="20"/>
          <w:szCs w:val="20"/>
        </w:rPr>
        <w:t xml:space="preserve"> khi nhiệt độ buồng đạt đến giá trị đặt</w:t>
      </w:r>
    </w:p>
    <w:p w:rsidR="00076FBF" w:rsidRPr="000D3E79" w:rsidRDefault="000D3E79" w:rsidP="00744B63">
      <w:pPr>
        <w:pStyle w:val="ListParagraph"/>
        <w:numPr>
          <w:ilvl w:val="0"/>
          <w:numId w:val="9"/>
        </w:numPr>
        <w:spacing w:line="360" w:lineRule="auto"/>
        <w:rPr>
          <w:rFonts w:ascii="Arial" w:hAnsi="Arial" w:cs="Arial"/>
          <w:color w:val="000000" w:themeColor="text1"/>
          <w:sz w:val="20"/>
          <w:szCs w:val="20"/>
        </w:rPr>
      </w:pPr>
      <w:r>
        <w:rPr>
          <w:rFonts w:ascii="Arial" w:hAnsi="Arial" w:cs="Arial"/>
          <w:color w:val="000000" w:themeColor="text1"/>
          <w:sz w:val="20"/>
          <w:szCs w:val="20"/>
        </w:rPr>
        <w:t>Tích hợp chức năng đo công suất tiêu thụ điện năng</w:t>
      </w:r>
    </w:p>
    <w:p w:rsidR="000A62E0" w:rsidRPr="00C92D9E" w:rsidRDefault="000D3E79" w:rsidP="00744B63">
      <w:pPr>
        <w:pStyle w:val="ListParagraph"/>
        <w:numPr>
          <w:ilvl w:val="0"/>
          <w:numId w:val="9"/>
        </w:numPr>
        <w:spacing w:line="360" w:lineRule="auto"/>
        <w:rPr>
          <w:rFonts w:ascii="Arial" w:hAnsi="Arial" w:cs="Arial"/>
          <w:color w:val="000000" w:themeColor="text1"/>
          <w:sz w:val="20"/>
          <w:szCs w:val="20"/>
        </w:rPr>
      </w:pPr>
      <w:r>
        <w:rPr>
          <w:rFonts w:ascii="Arial" w:hAnsi="Arial" w:cs="Arial"/>
          <w:color w:val="000000" w:themeColor="text1"/>
          <w:sz w:val="20"/>
          <w:szCs w:val="20"/>
        </w:rPr>
        <w:t>Tích hợp bộ chỉ thị điện tử chỉ thị tần suát lưu thông khí tự nhiên ( Các thiết bị thông thường sử dụng tay xoay chia vạch để điều chỉnh và chỉ thị tần xuất lưu thông khí )</w:t>
      </w:r>
    </w:p>
    <w:p w:rsidR="00F5488B" w:rsidRPr="00C92D9E" w:rsidRDefault="00952ABE" w:rsidP="00744B63">
      <w:pPr>
        <w:pStyle w:val="Heading1"/>
        <w:spacing w:line="360" w:lineRule="auto"/>
        <w:rPr>
          <w:rFonts w:ascii="Arial" w:hAnsi="Arial" w:cs="Arial"/>
          <w:color w:val="000000" w:themeColor="text1"/>
          <w:sz w:val="20"/>
          <w:szCs w:val="20"/>
        </w:rPr>
      </w:pPr>
      <w:bookmarkStart w:id="4" w:name="_Toc410974164"/>
      <w:r w:rsidRPr="00C92D9E">
        <w:rPr>
          <w:rFonts w:ascii="Arial" w:hAnsi="Arial" w:cs="Arial"/>
          <w:color w:val="000000" w:themeColor="text1"/>
          <w:sz w:val="20"/>
          <w:szCs w:val="20"/>
        </w:rPr>
        <w:t>THÔNG SỐ KỸ THUẬT</w:t>
      </w:r>
      <w:bookmarkEnd w:id="4"/>
    </w:p>
    <w:p w:rsidR="00096BE8" w:rsidRPr="00211822" w:rsidRDefault="00096BE8" w:rsidP="00744B63">
      <w:pPr>
        <w:spacing w:line="360" w:lineRule="auto"/>
        <w:jc w:val="both"/>
        <w:rPr>
          <w:rFonts w:ascii="Arial" w:hAnsi="Arial" w:cs="Arial"/>
          <w:sz w:val="20"/>
          <w:szCs w:val="20"/>
        </w:rPr>
      </w:pPr>
      <w:proofErr w:type="gramStart"/>
      <w:r w:rsidRPr="00211822">
        <w:rPr>
          <w:rFonts w:ascii="Arial" w:hAnsi="Arial" w:cs="Arial"/>
          <w:sz w:val="20"/>
          <w:szCs w:val="20"/>
        </w:rPr>
        <w:t>Model</w:t>
      </w:r>
      <w:r>
        <w:rPr>
          <w:rFonts w:ascii="Arial" w:hAnsi="Arial" w:cs="Arial"/>
          <w:sz w:val="20"/>
          <w:szCs w:val="20"/>
        </w:rPr>
        <w:t xml:space="preserve"> </w:t>
      </w:r>
      <w:r w:rsidRPr="00211822">
        <w:rPr>
          <w:rFonts w:ascii="Arial" w:hAnsi="Arial" w:cs="Arial"/>
          <w:sz w:val="20"/>
          <w:szCs w:val="20"/>
        </w:rPr>
        <w:t>:</w:t>
      </w:r>
      <w:proofErr w:type="gramEnd"/>
      <w:r>
        <w:rPr>
          <w:rFonts w:ascii="Arial" w:hAnsi="Arial" w:cs="Arial"/>
          <w:sz w:val="20"/>
          <w:szCs w:val="20"/>
        </w:rPr>
        <w:tab/>
      </w:r>
      <w:r>
        <w:rPr>
          <w:rFonts w:ascii="Arial" w:hAnsi="Arial" w:cs="Arial"/>
          <w:sz w:val="20"/>
          <w:szCs w:val="20"/>
        </w:rPr>
        <w:tab/>
      </w:r>
      <w:r w:rsidRPr="00211822">
        <w:rPr>
          <w:rFonts w:ascii="Arial" w:hAnsi="Arial" w:cs="Arial"/>
          <w:sz w:val="20"/>
          <w:szCs w:val="20"/>
        </w:rPr>
        <w:t xml:space="preserve"> </w:t>
      </w:r>
      <w:r>
        <w:rPr>
          <w:rFonts w:ascii="Arial" w:hAnsi="Arial" w:cs="Arial"/>
          <w:sz w:val="20"/>
          <w:szCs w:val="20"/>
        </w:rPr>
        <w:tab/>
      </w:r>
      <w:r>
        <w:rPr>
          <w:rFonts w:ascii="Arial" w:hAnsi="Arial" w:cs="Arial"/>
          <w:sz w:val="20"/>
          <w:szCs w:val="20"/>
        </w:rPr>
        <w:tab/>
        <w:t>EAV-242</w:t>
      </w:r>
    </w:p>
    <w:p w:rsidR="00096BE8" w:rsidRDefault="00096BE8" w:rsidP="00744B63">
      <w:pPr>
        <w:spacing w:line="360" w:lineRule="auto"/>
        <w:jc w:val="both"/>
        <w:rPr>
          <w:rFonts w:ascii="Arial" w:hAnsi="Arial" w:cs="Arial"/>
          <w:sz w:val="20"/>
          <w:szCs w:val="20"/>
        </w:rPr>
      </w:pPr>
      <w:r>
        <w:rPr>
          <w:rFonts w:ascii="Arial" w:hAnsi="Arial" w:cs="Arial"/>
          <w:sz w:val="20"/>
          <w:szCs w:val="20"/>
        </w:rPr>
        <w:t xml:space="preserve">Kích thước </w:t>
      </w:r>
      <w:proofErr w:type="gramStart"/>
      <w:r>
        <w:rPr>
          <w:rFonts w:ascii="Arial" w:hAnsi="Arial" w:cs="Arial"/>
          <w:sz w:val="20"/>
          <w:szCs w:val="20"/>
        </w:rPr>
        <w:t>lòng :</w:t>
      </w:r>
      <w:proofErr w:type="gramEnd"/>
      <w:r>
        <w:rPr>
          <w:rFonts w:ascii="Arial" w:hAnsi="Arial" w:cs="Arial"/>
          <w:sz w:val="20"/>
          <w:szCs w:val="20"/>
        </w:rPr>
        <w:tab/>
      </w:r>
      <w:r>
        <w:rPr>
          <w:rFonts w:ascii="Arial" w:hAnsi="Arial" w:cs="Arial"/>
          <w:sz w:val="20"/>
          <w:szCs w:val="20"/>
        </w:rPr>
        <w:tab/>
        <w:t>50</w:t>
      </w:r>
      <w:r w:rsidR="005D0E56">
        <w:rPr>
          <w:rFonts w:ascii="Arial" w:hAnsi="Arial" w:cs="Arial"/>
          <w:sz w:val="20"/>
          <w:szCs w:val="20"/>
        </w:rPr>
        <w:t>0 x 600 x 5</w:t>
      </w:r>
      <w:r>
        <w:rPr>
          <w:rFonts w:ascii="Arial" w:hAnsi="Arial" w:cs="Arial"/>
          <w:sz w:val="20"/>
          <w:szCs w:val="20"/>
        </w:rPr>
        <w:t>00 mm</w:t>
      </w:r>
    </w:p>
    <w:p w:rsidR="00096BE8" w:rsidRPr="00211822" w:rsidRDefault="00096BE8" w:rsidP="00744B63">
      <w:pPr>
        <w:spacing w:line="360" w:lineRule="auto"/>
        <w:jc w:val="both"/>
        <w:rPr>
          <w:rFonts w:ascii="Arial" w:hAnsi="Arial" w:cs="Arial"/>
          <w:sz w:val="20"/>
          <w:szCs w:val="20"/>
        </w:rPr>
      </w:pPr>
      <w:r>
        <w:rPr>
          <w:rFonts w:ascii="Arial" w:hAnsi="Arial" w:cs="Arial"/>
          <w:sz w:val="20"/>
          <w:szCs w:val="20"/>
        </w:rPr>
        <w:t xml:space="preserve">Kích thước </w:t>
      </w:r>
      <w:proofErr w:type="gramStart"/>
      <w:r>
        <w:rPr>
          <w:rFonts w:ascii="Arial" w:hAnsi="Arial" w:cs="Arial"/>
          <w:sz w:val="20"/>
          <w:szCs w:val="20"/>
        </w:rPr>
        <w:t>ngoài :</w:t>
      </w:r>
      <w:proofErr w:type="gramEnd"/>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36485F">
        <w:rPr>
          <w:rFonts w:ascii="Arial" w:hAnsi="Arial" w:cs="Arial"/>
          <w:color w:val="000000"/>
          <w:shd w:val="clear" w:color="auto" w:fill="FFFFFF"/>
        </w:rPr>
        <w:t xml:space="preserve">1300 x 950 x 1500 </w:t>
      </w:r>
      <w:r>
        <w:rPr>
          <w:rFonts w:ascii="Arial" w:hAnsi="Arial" w:cs="Arial"/>
          <w:sz w:val="20"/>
          <w:szCs w:val="20"/>
        </w:rPr>
        <w:t>mm</w:t>
      </w:r>
    </w:p>
    <w:p w:rsidR="00096BE8" w:rsidRDefault="00096BE8" w:rsidP="00744B63">
      <w:pPr>
        <w:spacing w:line="360" w:lineRule="auto"/>
        <w:jc w:val="both"/>
        <w:rPr>
          <w:rFonts w:ascii="Arial" w:hAnsi="Arial" w:cs="Arial"/>
          <w:sz w:val="20"/>
          <w:szCs w:val="20"/>
        </w:rPr>
      </w:pPr>
      <w:r w:rsidRPr="00211822">
        <w:rPr>
          <w:rFonts w:ascii="Arial" w:hAnsi="Arial" w:cs="Arial"/>
          <w:sz w:val="20"/>
          <w:szCs w:val="20"/>
        </w:rPr>
        <w:t>Dả</w:t>
      </w:r>
      <w:r>
        <w:rPr>
          <w:rFonts w:ascii="Arial" w:hAnsi="Arial" w:cs="Arial"/>
          <w:sz w:val="20"/>
          <w:szCs w:val="20"/>
        </w:rPr>
        <w:t xml:space="preserve">i nhiệt độ điều </w:t>
      </w:r>
      <w:proofErr w:type="gramStart"/>
      <w:r>
        <w:rPr>
          <w:rFonts w:ascii="Arial" w:hAnsi="Arial" w:cs="Arial"/>
          <w:sz w:val="20"/>
          <w:szCs w:val="20"/>
        </w:rPr>
        <w:t xml:space="preserve">chỉnh </w:t>
      </w:r>
      <w:r w:rsidRPr="00211822">
        <w:rPr>
          <w:rFonts w:ascii="Arial" w:hAnsi="Arial" w:cs="Arial"/>
          <w:sz w:val="20"/>
          <w:szCs w:val="20"/>
        </w:rPr>
        <w:t>:</w:t>
      </w:r>
      <w:proofErr w:type="gramEnd"/>
      <w:r w:rsidRPr="00211822">
        <w:rPr>
          <w:rFonts w:ascii="Arial" w:hAnsi="Arial" w:cs="Arial"/>
          <w:sz w:val="20"/>
          <w:szCs w:val="20"/>
        </w:rPr>
        <w:t xml:space="preserve"> </w:t>
      </w:r>
      <w:r>
        <w:rPr>
          <w:rFonts w:ascii="Arial" w:hAnsi="Arial" w:cs="Arial"/>
          <w:sz w:val="20"/>
          <w:szCs w:val="20"/>
        </w:rPr>
        <w:tab/>
      </w:r>
      <w:r w:rsidR="00D95EEC">
        <w:rPr>
          <w:rFonts w:ascii="Arial" w:hAnsi="Arial" w:cs="Arial"/>
          <w:sz w:val="20"/>
          <w:szCs w:val="20"/>
        </w:rPr>
        <w:t xml:space="preserve">RT +10 ~ </w:t>
      </w:r>
      <w:r w:rsidR="009F2743">
        <w:rPr>
          <w:rFonts w:ascii="Arial" w:hAnsi="Arial" w:cs="Arial"/>
          <w:sz w:val="20"/>
          <w:szCs w:val="20"/>
        </w:rPr>
        <w:t>3</w:t>
      </w:r>
      <w:r>
        <w:rPr>
          <w:rFonts w:ascii="Arial" w:hAnsi="Arial" w:cs="Arial"/>
          <w:sz w:val="20"/>
          <w:szCs w:val="20"/>
        </w:rPr>
        <w:t>00 độ C</w:t>
      </w:r>
    </w:p>
    <w:p w:rsidR="00096BE8" w:rsidRPr="00211822" w:rsidRDefault="00096BE8" w:rsidP="00744B63">
      <w:pPr>
        <w:spacing w:line="360" w:lineRule="auto"/>
        <w:jc w:val="both"/>
        <w:rPr>
          <w:rFonts w:ascii="Arial" w:hAnsi="Arial" w:cs="Arial"/>
          <w:sz w:val="20"/>
          <w:szCs w:val="20"/>
        </w:rPr>
      </w:pPr>
      <w:r w:rsidRPr="00211822">
        <w:rPr>
          <w:rFonts w:ascii="Arial" w:hAnsi="Arial" w:cs="Arial"/>
          <w:sz w:val="20"/>
          <w:szCs w:val="20"/>
        </w:rPr>
        <w:lastRenderedPageBreak/>
        <w:t xml:space="preserve">Sai </w:t>
      </w:r>
      <w:proofErr w:type="gramStart"/>
      <w:r w:rsidRPr="00211822">
        <w:rPr>
          <w:rFonts w:ascii="Arial" w:hAnsi="Arial" w:cs="Arial"/>
          <w:sz w:val="20"/>
          <w:szCs w:val="20"/>
        </w:rPr>
        <w:t>số :</w:t>
      </w:r>
      <w:proofErr w:type="gramEnd"/>
      <w:r w:rsidRPr="0021182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Pr="00211822">
        <w:rPr>
          <w:rFonts w:ascii="Arial" w:hAnsi="Arial" w:cs="Arial"/>
          <w:sz w:val="20"/>
          <w:szCs w:val="20"/>
        </w:rPr>
        <w:t>+</w:t>
      </w:r>
      <w:r>
        <w:rPr>
          <w:rFonts w:ascii="Arial" w:hAnsi="Arial" w:cs="Arial"/>
          <w:sz w:val="20"/>
          <w:szCs w:val="20"/>
        </w:rPr>
        <w:t xml:space="preserve"> </w:t>
      </w:r>
      <w:r w:rsidRPr="00211822">
        <w:rPr>
          <w:rFonts w:ascii="Arial" w:hAnsi="Arial" w:cs="Arial"/>
          <w:sz w:val="20"/>
          <w:szCs w:val="20"/>
        </w:rPr>
        <w:t>/</w:t>
      </w:r>
      <w:r w:rsidR="00A664EC">
        <w:rPr>
          <w:rFonts w:ascii="Arial" w:hAnsi="Arial" w:cs="Arial"/>
          <w:sz w:val="20"/>
          <w:szCs w:val="20"/>
        </w:rPr>
        <w:t xml:space="preserve"> - 3</w:t>
      </w:r>
      <w:r>
        <w:rPr>
          <w:rFonts w:ascii="Arial" w:hAnsi="Arial" w:cs="Arial"/>
          <w:sz w:val="20"/>
          <w:szCs w:val="20"/>
        </w:rPr>
        <w:t xml:space="preserve"> độ C</w:t>
      </w:r>
    </w:p>
    <w:p w:rsidR="00096BE8" w:rsidRDefault="00096BE8" w:rsidP="00744B63">
      <w:pPr>
        <w:spacing w:line="360" w:lineRule="auto"/>
        <w:jc w:val="both"/>
        <w:rPr>
          <w:rFonts w:ascii="Arial" w:hAnsi="Arial" w:cs="Arial"/>
          <w:sz w:val="20"/>
          <w:szCs w:val="20"/>
        </w:rPr>
      </w:pPr>
      <w:r>
        <w:rPr>
          <w:rFonts w:ascii="Arial" w:hAnsi="Arial" w:cs="Arial"/>
          <w:sz w:val="20"/>
          <w:szCs w:val="20"/>
        </w:rPr>
        <w:t xml:space="preserve">Thời gian tăng </w:t>
      </w:r>
      <w:r w:rsidR="00AA5B83">
        <w:rPr>
          <w:rFonts w:ascii="Arial" w:hAnsi="Arial" w:cs="Arial"/>
          <w:sz w:val="20"/>
          <w:szCs w:val="20"/>
        </w:rPr>
        <w:t>1</w:t>
      </w:r>
      <w:r>
        <w:rPr>
          <w:rFonts w:ascii="Arial" w:hAnsi="Arial" w:cs="Arial"/>
          <w:sz w:val="20"/>
          <w:szCs w:val="20"/>
        </w:rPr>
        <w:t>00 độ</w:t>
      </w:r>
      <w:r w:rsidR="00AA5B83">
        <w:rPr>
          <w:rFonts w:ascii="Arial" w:hAnsi="Arial" w:cs="Arial"/>
          <w:sz w:val="20"/>
          <w:szCs w:val="20"/>
        </w:rPr>
        <w:t xml:space="preserve"> </w:t>
      </w:r>
      <w:proofErr w:type="gramStart"/>
      <w:r w:rsidR="00AA5B83">
        <w:rPr>
          <w:rFonts w:ascii="Arial" w:hAnsi="Arial" w:cs="Arial"/>
          <w:sz w:val="20"/>
          <w:szCs w:val="20"/>
        </w:rPr>
        <w:t>C :</w:t>
      </w:r>
      <w:proofErr w:type="gramEnd"/>
      <w:r w:rsidR="00AA5B83">
        <w:rPr>
          <w:rFonts w:ascii="Arial" w:hAnsi="Arial" w:cs="Arial"/>
          <w:sz w:val="20"/>
          <w:szCs w:val="20"/>
        </w:rPr>
        <w:t xml:space="preserve"> </w:t>
      </w:r>
      <w:r w:rsidR="00AA5B83">
        <w:rPr>
          <w:rFonts w:ascii="Arial" w:hAnsi="Arial" w:cs="Arial"/>
          <w:sz w:val="20"/>
          <w:szCs w:val="20"/>
        </w:rPr>
        <w:tab/>
        <w:t>15</w:t>
      </w:r>
      <w:r>
        <w:rPr>
          <w:rFonts w:ascii="Arial" w:hAnsi="Arial" w:cs="Arial"/>
          <w:sz w:val="20"/>
          <w:szCs w:val="20"/>
        </w:rPr>
        <w:t xml:space="preserve"> phút</w:t>
      </w:r>
    </w:p>
    <w:p w:rsidR="00096BE8" w:rsidRDefault="00096BE8" w:rsidP="00744B63">
      <w:pPr>
        <w:spacing w:line="360" w:lineRule="auto"/>
        <w:jc w:val="both"/>
        <w:rPr>
          <w:rFonts w:ascii="Arial" w:hAnsi="Arial" w:cs="Arial"/>
          <w:sz w:val="20"/>
          <w:szCs w:val="20"/>
        </w:rPr>
      </w:pPr>
      <w:r>
        <w:rPr>
          <w:rFonts w:ascii="Arial" w:hAnsi="Arial" w:cs="Arial"/>
          <w:sz w:val="20"/>
          <w:szCs w:val="20"/>
        </w:rPr>
        <w:t xml:space="preserve">Bộ điều khiển </w:t>
      </w:r>
      <w:proofErr w:type="gramStart"/>
      <w:r>
        <w:rPr>
          <w:rFonts w:ascii="Arial" w:hAnsi="Arial" w:cs="Arial"/>
          <w:sz w:val="20"/>
          <w:szCs w:val="20"/>
        </w:rPr>
        <w:t>PID :</w:t>
      </w:r>
      <w:proofErr w:type="gramEnd"/>
      <w:r>
        <w:rPr>
          <w:rFonts w:ascii="Arial" w:hAnsi="Arial" w:cs="Arial"/>
          <w:sz w:val="20"/>
          <w:szCs w:val="20"/>
        </w:rPr>
        <w:t xml:space="preserve"> </w:t>
      </w:r>
      <w:r>
        <w:rPr>
          <w:rFonts w:ascii="Arial" w:hAnsi="Arial" w:cs="Arial"/>
          <w:sz w:val="20"/>
          <w:szCs w:val="20"/>
        </w:rPr>
        <w:tab/>
      </w:r>
      <w:r>
        <w:rPr>
          <w:rFonts w:ascii="Arial" w:hAnsi="Arial" w:cs="Arial"/>
          <w:sz w:val="20"/>
          <w:szCs w:val="20"/>
        </w:rPr>
        <w:tab/>
        <w:t>OMRON – E5AZ</w:t>
      </w:r>
    </w:p>
    <w:p w:rsidR="00DB52AF" w:rsidRDefault="00DB52AF" w:rsidP="00744B63">
      <w:pPr>
        <w:spacing w:line="360" w:lineRule="auto"/>
        <w:jc w:val="both"/>
        <w:rPr>
          <w:rFonts w:ascii="Arial" w:hAnsi="Arial" w:cs="Arial"/>
          <w:sz w:val="20"/>
          <w:szCs w:val="20"/>
        </w:rPr>
      </w:pPr>
      <w:r>
        <w:rPr>
          <w:rFonts w:ascii="Arial" w:hAnsi="Arial" w:cs="Arial"/>
          <w:sz w:val="20"/>
          <w:szCs w:val="20"/>
        </w:rPr>
        <w:t>Tần suấ</w:t>
      </w:r>
      <w:r w:rsidR="00F61326">
        <w:rPr>
          <w:rFonts w:ascii="Arial" w:hAnsi="Arial" w:cs="Arial"/>
          <w:sz w:val="20"/>
          <w:szCs w:val="20"/>
        </w:rPr>
        <w:t xml:space="preserve">t lưu thông </w:t>
      </w:r>
      <w:proofErr w:type="gramStart"/>
      <w:r w:rsidR="00F61326">
        <w:rPr>
          <w:rFonts w:ascii="Arial" w:hAnsi="Arial" w:cs="Arial"/>
          <w:sz w:val="20"/>
          <w:szCs w:val="20"/>
        </w:rPr>
        <w:t>khí :</w:t>
      </w:r>
      <w:proofErr w:type="gramEnd"/>
      <w:r w:rsidR="00F61326">
        <w:rPr>
          <w:rFonts w:ascii="Arial" w:hAnsi="Arial" w:cs="Arial"/>
          <w:sz w:val="20"/>
          <w:szCs w:val="20"/>
        </w:rPr>
        <w:tab/>
        <w:t xml:space="preserve"> </w:t>
      </w:r>
      <w:r w:rsidR="00F61326">
        <w:rPr>
          <w:rFonts w:ascii="Arial" w:hAnsi="Arial" w:cs="Arial"/>
          <w:sz w:val="20"/>
          <w:szCs w:val="20"/>
        </w:rPr>
        <w:tab/>
        <w:t>T</w:t>
      </w:r>
      <w:r>
        <w:rPr>
          <w:rFonts w:ascii="Arial" w:hAnsi="Arial" w:cs="Arial"/>
          <w:sz w:val="20"/>
          <w:szCs w:val="20"/>
        </w:rPr>
        <w:t>ối đa 250 lần/h</w:t>
      </w:r>
    </w:p>
    <w:p w:rsidR="00096BE8" w:rsidRPr="00211822" w:rsidRDefault="00096BE8" w:rsidP="00744B63">
      <w:pPr>
        <w:spacing w:line="360" w:lineRule="auto"/>
        <w:jc w:val="both"/>
        <w:rPr>
          <w:rFonts w:ascii="Arial" w:hAnsi="Arial" w:cs="Arial"/>
          <w:sz w:val="20"/>
          <w:szCs w:val="20"/>
        </w:rPr>
      </w:pPr>
      <w:r>
        <w:rPr>
          <w:rFonts w:ascii="Arial" w:hAnsi="Arial" w:cs="Arial"/>
          <w:sz w:val="20"/>
          <w:szCs w:val="20"/>
        </w:rPr>
        <w:t>Công suất</w:t>
      </w:r>
      <w:r w:rsidR="000D212B">
        <w:rPr>
          <w:rFonts w:ascii="Arial" w:hAnsi="Arial" w:cs="Arial"/>
          <w:sz w:val="20"/>
          <w:szCs w:val="20"/>
        </w:rPr>
        <w:t xml:space="preserve"> tối </w:t>
      </w:r>
      <w:proofErr w:type="gramStart"/>
      <w:r w:rsidR="000D212B">
        <w:rPr>
          <w:rFonts w:ascii="Arial" w:hAnsi="Arial" w:cs="Arial"/>
          <w:sz w:val="20"/>
          <w:szCs w:val="20"/>
        </w:rPr>
        <w:t>đa</w:t>
      </w:r>
      <w:r>
        <w:rPr>
          <w:rFonts w:ascii="Arial" w:hAnsi="Arial" w:cs="Arial"/>
          <w:sz w:val="20"/>
          <w:szCs w:val="20"/>
        </w:rPr>
        <w:t xml:space="preserve"> :</w:t>
      </w:r>
      <w:proofErr w:type="gramEnd"/>
      <w:r>
        <w:rPr>
          <w:rFonts w:ascii="Arial" w:hAnsi="Arial" w:cs="Arial"/>
          <w:sz w:val="20"/>
          <w:szCs w:val="20"/>
        </w:rPr>
        <w:tab/>
      </w:r>
      <w:r>
        <w:rPr>
          <w:rFonts w:ascii="Arial" w:hAnsi="Arial" w:cs="Arial"/>
          <w:sz w:val="20"/>
          <w:szCs w:val="20"/>
        </w:rPr>
        <w:tab/>
      </w:r>
      <w:r w:rsidR="0050697F">
        <w:rPr>
          <w:rFonts w:ascii="Arial" w:hAnsi="Arial" w:cs="Arial"/>
          <w:sz w:val="20"/>
          <w:szCs w:val="20"/>
        </w:rPr>
        <w:t>8</w:t>
      </w:r>
      <w:r>
        <w:rPr>
          <w:rFonts w:ascii="Arial" w:hAnsi="Arial" w:cs="Arial"/>
          <w:sz w:val="20"/>
          <w:szCs w:val="20"/>
        </w:rPr>
        <w:t xml:space="preserve"> Kw / 1 Phase / 220 VAC</w:t>
      </w:r>
    </w:p>
    <w:p w:rsidR="00096BE8" w:rsidRDefault="00096BE8" w:rsidP="00744B63">
      <w:pPr>
        <w:spacing w:line="360" w:lineRule="auto"/>
        <w:jc w:val="both"/>
        <w:rPr>
          <w:rFonts w:ascii="Arial" w:hAnsi="Arial" w:cs="Arial"/>
          <w:sz w:val="20"/>
          <w:szCs w:val="20"/>
        </w:rPr>
      </w:pPr>
      <w:r>
        <w:rPr>
          <w:rFonts w:ascii="Arial" w:hAnsi="Arial" w:cs="Arial"/>
          <w:sz w:val="20"/>
          <w:szCs w:val="20"/>
        </w:rPr>
        <w:t xml:space="preserve">Vật </w:t>
      </w:r>
      <w:proofErr w:type="gramStart"/>
      <w:r>
        <w:rPr>
          <w:rFonts w:ascii="Arial" w:hAnsi="Arial" w:cs="Arial"/>
          <w:sz w:val="20"/>
          <w:szCs w:val="20"/>
        </w:rPr>
        <w:t>liệu :</w:t>
      </w:r>
      <w:proofErr w:type="gramEnd"/>
      <w:r>
        <w:rPr>
          <w:rFonts w:ascii="Arial" w:hAnsi="Arial" w:cs="Arial"/>
          <w:sz w:val="20"/>
          <w:szCs w:val="20"/>
        </w:rPr>
        <w:tab/>
      </w:r>
      <w:r>
        <w:rPr>
          <w:rFonts w:ascii="Arial" w:hAnsi="Arial" w:cs="Arial"/>
          <w:sz w:val="20"/>
          <w:szCs w:val="20"/>
        </w:rPr>
        <w:tab/>
      </w:r>
      <w:r>
        <w:rPr>
          <w:rFonts w:ascii="Arial" w:hAnsi="Arial" w:cs="Arial"/>
          <w:sz w:val="20"/>
          <w:szCs w:val="20"/>
        </w:rPr>
        <w:tab/>
        <w:t>Ngoài Thép sơn tĩnh điện</w:t>
      </w:r>
    </w:p>
    <w:p w:rsidR="00096BE8" w:rsidRDefault="00096BE8" w:rsidP="00744B63">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Trong Inox 304</w:t>
      </w:r>
    </w:p>
    <w:p w:rsidR="00FA0D27" w:rsidRPr="00C92D9E" w:rsidRDefault="00A7209A" w:rsidP="00744B63">
      <w:pPr>
        <w:pStyle w:val="Heading1"/>
        <w:spacing w:line="360" w:lineRule="auto"/>
        <w:rPr>
          <w:rFonts w:ascii="Arial" w:hAnsi="Arial" w:cs="Arial"/>
          <w:color w:val="000000" w:themeColor="text1"/>
          <w:sz w:val="20"/>
          <w:szCs w:val="20"/>
        </w:rPr>
      </w:pPr>
      <w:bookmarkStart w:id="5" w:name="_Toc410974165"/>
      <w:r>
        <w:rPr>
          <w:rFonts w:ascii="Arial" w:hAnsi="Arial" w:cs="Arial"/>
          <w:color w:val="000000" w:themeColor="text1"/>
          <w:sz w:val="20"/>
          <w:szCs w:val="20"/>
        </w:rPr>
        <w:t>NGUYÊN LÝ ĐO</w:t>
      </w:r>
      <w:r w:rsidR="00B53C69">
        <w:rPr>
          <w:rFonts w:ascii="Arial" w:hAnsi="Arial" w:cs="Arial"/>
          <w:color w:val="000000" w:themeColor="text1"/>
          <w:sz w:val="20"/>
          <w:szCs w:val="20"/>
        </w:rPr>
        <w:t xml:space="preserve"> VÀ ĐIỀU KHIỂN</w:t>
      </w:r>
      <w:bookmarkEnd w:id="5"/>
    </w:p>
    <w:p w:rsidR="00B53C69" w:rsidRDefault="00E80996" w:rsidP="00744B63">
      <w:pPr>
        <w:pStyle w:val="Heading2"/>
        <w:spacing w:line="360" w:lineRule="auto"/>
        <w:rPr>
          <w:rFonts w:ascii="Arial" w:hAnsi="Arial" w:cs="Arial"/>
          <w:b w:val="0"/>
          <w:color w:val="auto"/>
          <w:sz w:val="20"/>
          <w:szCs w:val="20"/>
        </w:rPr>
      </w:pPr>
      <w:bookmarkStart w:id="6" w:name="_Toc410974166"/>
      <w:r>
        <w:rPr>
          <w:rFonts w:ascii="Arial" w:hAnsi="Arial" w:cs="Arial"/>
          <w:b w:val="0"/>
          <w:color w:val="auto"/>
          <w:sz w:val="20"/>
          <w:szCs w:val="20"/>
        </w:rPr>
        <w:t>Đo và điều khiển nhiệt độ</w:t>
      </w:r>
      <w:bookmarkEnd w:id="6"/>
    </w:p>
    <w:p w:rsidR="00DC67BA" w:rsidRDefault="00DC67BA" w:rsidP="00744B63">
      <w:pPr>
        <w:pStyle w:val="ListParagraph"/>
        <w:numPr>
          <w:ilvl w:val="0"/>
          <w:numId w:val="12"/>
        </w:numPr>
        <w:spacing w:line="360" w:lineRule="auto"/>
        <w:rPr>
          <w:rFonts w:ascii="Arial" w:hAnsi="Arial" w:cs="Arial"/>
          <w:sz w:val="20"/>
          <w:szCs w:val="20"/>
        </w:rPr>
      </w:pPr>
      <w:r w:rsidRPr="00DC67BA">
        <w:rPr>
          <w:rFonts w:ascii="Arial" w:hAnsi="Arial" w:cs="Arial"/>
          <w:sz w:val="20"/>
          <w:szCs w:val="20"/>
        </w:rPr>
        <w:t>Buồng được</w:t>
      </w:r>
      <w:r>
        <w:rPr>
          <w:rFonts w:ascii="Arial" w:hAnsi="Arial" w:cs="Arial"/>
          <w:sz w:val="20"/>
          <w:szCs w:val="20"/>
        </w:rPr>
        <w:t xml:space="preserve"> gia nhiệt bằng việc cấp điện cho thanh nhiệt</w:t>
      </w:r>
    </w:p>
    <w:p w:rsidR="00DC67BA" w:rsidRPr="00DC67BA" w:rsidRDefault="00DC67BA" w:rsidP="00744B63">
      <w:pPr>
        <w:pStyle w:val="ListParagraph"/>
        <w:numPr>
          <w:ilvl w:val="0"/>
          <w:numId w:val="12"/>
        </w:numPr>
        <w:spacing w:line="360" w:lineRule="auto"/>
        <w:rPr>
          <w:rFonts w:ascii="Arial" w:hAnsi="Arial" w:cs="Arial"/>
          <w:sz w:val="20"/>
          <w:szCs w:val="20"/>
        </w:rPr>
      </w:pPr>
      <w:r>
        <w:rPr>
          <w:rFonts w:ascii="Arial" w:hAnsi="Arial" w:cs="Arial"/>
          <w:sz w:val="20"/>
          <w:szCs w:val="20"/>
        </w:rPr>
        <w:t>Bộ điều khiển thông minh sử dụng bộ điều khiển P.I.D và thiết bị công suất SSR</w:t>
      </w:r>
      <w:r w:rsidR="00800DE5">
        <w:rPr>
          <w:rFonts w:ascii="Arial" w:hAnsi="Arial" w:cs="Arial"/>
          <w:sz w:val="20"/>
          <w:szCs w:val="20"/>
        </w:rPr>
        <w:t xml:space="preserve"> đảm bảo độ chính xác cao, cảm biến nhiệt độ pt100</w:t>
      </w:r>
    </w:p>
    <w:p w:rsidR="00E80996" w:rsidRDefault="00E80996" w:rsidP="00744B63">
      <w:pPr>
        <w:pStyle w:val="Heading2"/>
        <w:spacing w:line="360" w:lineRule="auto"/>
        <w:rPr>
          <w:rFonts w:ascii="Arial" w:hAnsi="Arial" w:cs="Arial"/>
          <w:b w:val="0"/>
          <w:color w:val="auto"/>
          <w:sz w:val="20"/>
          <w:szCs w:val="20"/>
        </w:rPr>
      </w:pPr>
      <w:bookmarkStart w:id="7" w:name="_Toc410974167"/>
      <w:r>
        <w:rPr>
          <w:rFonts w:ascii="Arial" w:hAnsi="Arial" w:cs="Arial"/>
          <w:b w:val="0"/>
          <w:color w:val="auto"/>
          <w:sz w:val="20"/>
          <w:szCs w:val="20"/>
        </w:rPr>
        <w:t>Đo và điều khiển gió lưu thông</w:t>
      </w:r>
      <w:bookmarkEnd w:id="7"/>
    </w:p>
    <w:p w:rsidR="00E80996" w:rsidRPr="0053121E" w:rsidRDefault="00376CAB" w:rsidP="00744B63">
      <w:pPr>
        <w:pStyle w:val="ListParagraph"/>
        <w:numPr>
          <w:ilvl w:val="0"/>
          <w:numId w:val="12"/>
        </w:numPr>
        <w:spacing w:line="360" w:lineRule="auto"/>
        <w:rPr>
          <w:rFonts w:ascii="Arial" w:hAnsi="Arial" w:cs="Arial"/>
          <w:sz w:val="20"/>
          <w:szCs w:val="20"/>
        </w:rPr>
      </w:pPr>
      <w:r w:rsidRPr="0053121E">
        <w:rPr>
          <w:rFonts w:ascii="Arial" w:hAnsi="Arial" w:cs="Arial"/>
          <w:sz w:val="20"/>
          <w:szCs w:val="20"/>
        </w:rPr>
        <w:t xml:space="preserve">Máy </w:t>
      </w:r>
      <w:r w:rsidR="002B01B2" w:rsidRPr="0053121E">
        <w:rPr>
          <w:rFonts w:ascii="Arial" w:hAnsi="Arial" w:cs="Arial"/>
          <w:sz w:val="20"/>
          <w:szCs w:val="20"/>
        </w:rPr>
        <w:t>bơm khí vào buồng</w:t>
      </w:r>
    </w:p>
    <w:p w:rsidR="002B01B2" w:rsidRPr="0053121E" w:rsidRDefault="002B01B2" w:rsidP="00744B63">
      <w:pPr>
        <w:pStyle w:val="ListParagraph"/>
        <w:numPr>
          <w:ilvl w:val="0"/>
          <w:numId w:val="12"/>
        </w:numPr>
        <w:spacing w:line="360" w:lineRule="auto"/>
        <w:rPr>
          <w:rFonts w:ascii="Arial" w:hAnsi="Arial" w:cs="Arial"/>
          <w:sz w:val="20"/>
          <w:szCs w:val="20"/>
        </w:rPr>
      </w:pPr>
      <w:r w:rsidRPr="0053121E">
        <w:rPr>
          <w:rFonts w:ascii="Arial" w:hAnsi="Arial" w:cs="Arial"/>
          <w:sz w:val="20"/>
          <w:szCs w:val="20"/>
        </w:rPr>
        <w:t>Bộ điều khiển điện áp vô cấp LIOA</w:t>
      </w:r>
      <w:r w:rsidR="00252370" w:rsidRPr="0053121E">
        <w:rPr>
          <w:rFonts w:ascii="Arial" w:hAnsi="Arial" w:cs="Arial"/>
          <w:sz w:val="20"/>
          <w:szCs w:val="20"/>
        </w:rPr>
        <w:t xml:space="preserve"> điều chỉnh tốc độ của bơm</w:t>
      </w:r>
    </w:p>
    <w:p w:rsidR="00545832" w:rsidRDefault="00545832" w:rsidP="00744B63">
      <w:pPr>
        <w:pStyle w:val="ListParagraph"/>
        <w:numPr>
          <w:ilvl w:val="0"/>
          <w:numId w:val="12"/>
        </w:numPr>
        <w:spacing w:line="360" w:lineRule="auto"/>
        <w:rPr>
          <w:rFonts w:ascii="Arial" w:hAnsi="Arial" w:cs="Arial"/>
          <w:sz w:val="20"/>
          <w:szCs w:val="20"/>
        </w:rPr>
      </w:pPr>
      <w:r w:rsidRPr="0053121E">
        <w:rPr>
          <w:rFonts w:ascii="Arial" w:hAnsi="Arial" w:cs="Arial"/>
          <w:sz w:val="20"/>
          <w:szCs w:val="20"/>
        </w:rPr>
        <w:t>Bộ chỉ thị tần suất lưu thông khí</w:t>
      </w: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Default="00B64978" w:rsidP="00B64978">
      <w:pPr>
        <w:spacing w:line="360" w:lineRule="auto"/>
        <w:rPr>
          <w:rFonts w:ascii="Arial" w:hAnsi="Arial" w:cs="Arial"/>
          <w:sz w:val="20"/>
          <w:szCs w:val="20"/>
        </w:rPr>
      </w:pPr>
    </w:p>
    <w:p w:rsidR="00B64978" w:rsidRPr="00B64978" w:rsidRDefault="00B64978" w:rsidP="00B64978">
      <w:pPr>
        <w:spacing w:line="360" w:lineRule="auto"/>
        <w:rPr>
          <w:rFonts w:ascii="Arial" w:hAnsi="Arial" w:cs="Arial"/>
          <w:sz w:val="20"/>
          <w:szCs w:val="20"/>
        </w:rPr>
      </w:pPr>
    </w:p>
    <w:p w:rsidR="00321C9A" w:rsidRPr="00C92D9E" w:rsidRDefault="00FA6D5A" w:rsidP="00744B63">
      <w:pPr>
        <w:pStyle w:val="Heading1"/>
        <w:spacing w:line="360" w:lineRule="auto"/>
        <w:rPr>
          <w:rFonts w:ascii="Arial" w:hAnsi="Arial" w:cs="Arial"/>
          <w:color w:val="000000" w:themeColor="text1"/>
          <w:sz w:val="20"/>
          <w:szCs w:val="20"/>
        </w:rPr>
      </w:pPr>
      <w:bookmarkStart w:id="8" w:name="_DẢI_ĐO"/>
      <w:bookmarkStart w:id="9" w:name="_Toc410974168"/>
      <w:bookmarkEnd w:id="8"/>
      <w:r w:rsidRPr="00C92D9E">
        <w:rPr>
          <w:rFonts w:ascii="Arial" w:hAnsi="Arial" w:cs="Arial"/>
          <w:color w:val="000000" w:themeColor="text1"/>
          <w:sz w:val="20"/>
          <w:szCs w:val="20"/>
        </w:rPr>
        <w:lastRenderedPageBreak/>
        <w:t>CẤU HÍNH THIẾT BỊ</w:t>
      </w:r>
      <w:bookmarkEnd w:id="9"/>
    </w:p>
    <w:p w:rsidR="00BB2F7B" w:rsidRDefault="00BB2F7B" w:rsidP="00744B63">
      <w:pPr>
        <w:spacing w:line="360" w:lineRule="auto"/>
        <w:rPr>
          <w:rFonts w:ascii="Arial" w:hAnsi="Arial" w:cs="Arial"/>
          <w:noProof/>
        </w:rPr>
      </w:pPr>
      <w:r>
        <w:rPr>
          <w:rFonts w:ascii="Arial" w:hAnsi="Arial" w:cs="Arial"/>
          <w:noProof/>
        </w:rPr>
        <w:drawing>
          <wp:anchor distT="0" distB="0" distL="114300" distR="114300" simplePos="0" relativeHeight="251770880" behindDoc="1" locked="0" layoutInCell="1" allowOverlap="1">
            <wp:simplePos x="0" y="0"/>
            <wp:positionH relativeFrom="column">
              <wp:posOffset>204470</wp:posOffset>
            </wp:positionH>
            <wp:positionV relativeFrom="paragraph">
              <wp:posOffset>210185</wp:posOffset>
            </wp:positionV>
            <wp:extent cx="5334000" cy="5048250"/>
            <wp:effectExtent l="19050" t="0" r="0"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334000" cy="5048250"/>
                    </a:xfrm>
                    <a:prstGeom prst="rect">
                      <a:avLst/>
                    </a:prstGeom>
                    <a:noFill/>
                    <a:ln w="9525">
                      <a:noFill/>
                      <a:miter lim="800000"/>
                      <a:headEnd/>
                      <a:tailEnd/>
                    </a:ln>
                  </pic:spPr>
                </pic:pic>
              </a:graphicData>
            </a:graphic>
          </wp:anchor>
        </w:drawing>
      </w: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1E5459" w:rsidRDefault="001E5459"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BB2F7B" w:rsidRDefault="007F3F86" w:rsidP="00744B63">
      <w:pPr>
        <w:spacing w:line="360" w:lineRule="auto"/>
        <w:rPr>
          <w:rFonts w:ascii="Arial" w:hAnsi="Arial" w:cs="Arial"/>
          <w:noProof/>
        </w:rPr>
      </w:pPr>
      <w:r>
        <w:rPr>
          <w:rFonts w:ascii="Arial" w:hAnsi="Arial" w:cs="Arial"/>
          <w:noProof/>
          <w:lang w:eastAsia="zh-TW"/>
        </w:rPr>
        <w:pict>
          <v:shape id="_x0000_s1139" type="#_x0000_t202" style="position:absolute;margin-left:20.25pt;margin-top:20.4pt;width:385.1pt;height:30.4pt;z-index:251766784;mso-height-percent:200;mso-height-percent:200;mso-width-relative:margin;mso-height-relative:margin" filled="f" stroked="f">
            <v:textbox style="mso-fit-shape-to-text:t">
              <w:txbxContent>
                <w:p w:rsidR="006261A4" w:rsidRDefault="001E5459" w:rsidP="00447675">
                  <w:pPr>
                    <w:jc w:val="center"/>
                    <w:rPr>
                      <w:rFonts w:ascii="Arial" w:hAnsi="Arial" w:cs="Arial"/>
                      <w:sz w:val="20"/>
                      <w:szCs w:val="20"/>
                    </w:rPr>
                  </w:pPr>
                  <w:proofErr w:type="gramStart"/>
                  <w:r w:rsidRPr="00F3397F">
                    <w:rPr>
                      <w:rFonts w:ascii="Arial" w:hAnsi="Arial" w:cs="Arial"/>
                      <w:sz w:val="20"/>
                      <w:szCs w:val="20"/>
                    </w:rPr>
                    <w:t>1</w:t>
                  </w:r>
                  <w:r w:rsidR="00584D04" w:rsidRPr="00F3397F">
                    <w:rPr>
                      <w:rFonts w:ascii="Arial" w:hAnsi="Arial" w:cs="Arial"/>
                      <w:sz w:val="20"/>
                      <w:szCs w:val="20"/>
                    </w:rPr>
                    <w:t xml:space="preserve"> </w:t>
                  </w:r>
                  <w:r w:rsidR="00BB2F7B">
                    <w:rPr>
                      <w:rFonts w:ascii="Arial" w:hAnsi="Arial" w:cs="Arial"/>
                      <w:sz w:val="20"/>
                      <w:szCs w:val="20"/>
                    </w:rPr>
                    <w:t>Bơm khí tự nhiên</w:t>
                  </w:r>
                  <w:r w:rsidR="00584D04" w:rsidRPr="00F3397F">
                    <w:rPr>
                      <w:rFonts w:ascii="Arial" w:hAnsi="Arial" w:cs="Arial"/>
                      <w:sz w:val="20"/>
                      <w:szCs w:val="20"/>
                    </w:rPr>
                    <w:t xml:space="preserve"> </w:t>
                  </w:r>
                  <w:r w:rsidR="00947050">
                    <w:rPr>
                      <w:rFonts w:ascii="Arial" w:hAnsi="Arial" w:cs="Arial"/>
                      <w:sz w:val="20"/>
                      <w:szCs w:val="20"/>
                    </w:rPr>
                    <w:t xml:space="preserve">  </w:t>
                  </w:r>
                  <w:r w:rsidR="002B6067" w:rsidRPr="00F3397F">
                    <w:rPr>
                      <w:rFonts w:ascii="Arial" w:hAnsi="Arial" w:cs="Arial"/>
                      <w:sz w:val="20"/>
                      <w:szCs w:val="20"/>
                    </w:rPr>
                    <w:t>2.</w:t>
                  </w:r>
                  <w:proofErr w:type="gramEnd"/>
                  <w:r w:rsidR="002B6067" w:rsidRPr="00F3397F">
                    <w:rPr>
                      <w:rFonts w:ascii="Arial" w:hAnsi="Arial" w:cs="Arial"/>
                      <w:sz w:val="20"/>
                      <w:szCs w:val="20"/>
                    </w:rPr>
                    <w:t xml:space="preserve"> </w:t>
                  </w:r>
                  <w:r w:rsidR="00A53948">
                    <w:rPr>
                      <w:rFonts w:ascii="Arial" w:hAnsi="Arial" w:cs="Arial"/>
                      <w:sz w:val="20"/>
                      <w:szCs w:val="20"/>
                    </w:rPr>
                    <w:t xml:space="preserve">Vỏ bọc buồng phân </w:t>
                  </w:r>
                  <w:proofErr w:type="gramStart"/>
                  <w:r w:rsidR="00A53948">
                    <w:rPr>
                      <w:rFonts w:ascii="Arial" w:hAnsi="Arial" w:cs="Arial"/>
                      <w:sz w:val="20"/>
                      <w:szCs w:val="20"/>
                    </w:rPr>
                    <w:t>tích</w:t>
                  </w:r>
                  <w:r w:rsidR="002B6067" w:rsidRPr="00F3397F">
                    <w:rPr>
                      <w:rFonts w:ascii="Arial" w:hAnsi="Arial" w:cs="Arial"/>
                      <w:sz w:val="20"/>
                      <w:szCs w:val="20"/>
                    </w:rPr>
                    <w:t xml:space="preserve"> </w:t>
                  </w:r>
                  <w:r w:rsidR="00947050">
                    <w:rPr>
                      <w:rFonts w:ascii="Arial" w:hAnsi="Arial" w:cs="Arial"/>
                      <w:sz w:val="20"/>
                      <w:szCs w:val="20"/>
                    </w:rPr>
                    <w:t xml:space="preserve"> </w:t>
                  </w:r>
                  <w:r w:rsidR="002B6067" w:rsidRPr="00F3397F">
                    <w:rPr>
                      <w:rFonts w:ascii="Arial" w:hAnsi="Arial" w:cs="Arial"/>
                      <w:sz w:val="20"/>
                      <w:szCs w:val="20"/>
                    </w:rPr>
                    <w:t>3</w:t>
                  </w:r>
                  <w:proofErr w:type="gramEnd"/>
                  <w:r w:rsidR="002B6067" w:rsidRPr="00F3397F">
                    <w:rPr>
                      <w:rFonts w:ascii="Arial" w:hAnsi="Arial" w:cs="Arial"/>
                      <w:sz w:val="20"/>
                      <w:szCs w:val="20"/>
                    </w:rPr>
                    <w:t xml:space="preserve">. Buồng </w:t>
                  </w:r>
                  <w:r w:rsidR="00A53948">
                    <w:rPr>
                      <w:rFonts w:ascii="Arial" w:hAnsi="Arial" w:cs="Arial"/>
                      <w:sz w:val="20"/>
                      <w:szCs w:val="20"/>
                    </w:rPr>
                    <w:t>điều khiển</w:t>
                  </w:r>
                  <w:r w:rsidR="002B6067" w:rsidRPr="00F3397F">
                    <w:rPr>
                      <w:rFonts w:ascii="Arial" w:hAnsi="Arial" w:cs="Arial"/>
                      <w:sz w:val="20"/>
                      <w:szCs w:val="20"/>
                    </w:rPr>
                    <w:t xml:space="preserve"> </w:t>
                  </w:r>
                  <w:r w:rsidR="00947050">
                    <w:rPr>
                      <w:rFonts w:ascii="Arial" w:hAnsi="Arial" w:cs="Arial"/>
                      <w:sz w:val="20"/>
                      <w:szCs w:val="20"/>
                    </w:rPr>
                    <w:t xml:space="preserve">  </w:t>
                  </w:r>
                </w:p>
                <w:p w:rsidR="001E5459" w:rsidRPr="00F3397F" w:rsidRDefault="00F3397F" w:rsidP="00447675">
                  <w:pPr>
                    <w:jc w:val="center"/>
                    <w:rPr>
                      <w:rFonts w:ascii="Arial" w:hAnsi="Arial" w:cs="Arial"/>
                      <w:sz w:val="20"/>
                      <w:szCs w:val="20"/>
                    </w:rPr>
                  </w:pPr>
                  <w:r>
                    <w:rPr>
                      <w:rFonts w:ascii="Arial" w:hAnsi="Arial" w:cs="Arial"/>
                      <w:sz w:val="20"/>
                      <w:szCs w:val="20"/>
                    </w:rPr>
                    <w:t xml:space="preserve">4. </w:t>
                  </w:r>
                  <w:r w:rsidR="00A53948">
                    <w:rPr>
                      <w:rFonts w:ascii="Arial" w:hAnsi="Arial" w:cs="Arial"/>
                      <w:sz w:val="20"/>
                      <w:szCs w:val="20"/>
                    </w:rPr>
                    <w:t>Bảng điều khiển 6. Buồ</w:t>
                  </w:r>
                  <w:r w:rsidR="006261A4">
                    <w:rPr>
                      <w:rFonts w:ascii="Arial" w:hAnsi="Arial" w:cs="Arial"/>
                      <w:sz w:val="20"/>
                      <w:szCs w:val="20"/>
                    </w:rPr>
                    <w:t xml:space="preserve">ng phân tích </w:t>
                  </w:r>
                </w:p>
              </w:txbxContent>
            </v:textbox>
          </v:shape>
        </w:pict>
      </w:r>
    </w:p>
    <w:p w:rsidR="00BB2F7B" w:rsidRDefault="00BB2F7B" w:rsidP="00744B63">
      <w:pPr>
        <w:spacing w:line="360" w:lineRule="auto"/>
        <w:rPr>
          <w:rFonts w:ascii="Arial" w:hAnsi="Arial" w:cs="Arial"/>
          <w:noProof/>
        </w:rPr>
      </w:pPr>
    </w:p>
    <w:p w:rsidR="00BB2F7B" w:rsidRDefault="00BB2F7B" w:rsidP="00744B63">
      <w:pPr>
        <w:spacing w:line="360" w:lineRule="auto"/>
        <w:rPr>
          <w:rFonts w:ascii="Arial" w:hAnsi="Arial" w:cs="Arial"/>
          <w:noProof/>
        </w:rPr>
      </w:pPr>
    </w:p>
    <w:p w:rsidR="005A391B" w:rsidRPr="00C92D9E" w:rsidRDefault="00FA6D5A" w:rsidP="00744B63">
      <w:pPr>
        <w:pStyle w:val="Heading1"/>
        <w:spacing w:line="360" w:lineRule="auto"/>
        <w:rPr>
          <w:rFonts w:ascii="Arial" w:hAnsi="Arial" w:cs="Arial"/>
          <w:color w:val="000000" w:themeColor="text1"/>
          <w:sz w:val="20"/>
          <w:szCs w:val="20"/>
        </w:rPr>
      </w:pPr>
      <w:bookmarkStart w:id="10" w:name="_Toc410974169"/>
      <w:r w:rsidRPr="00C92D9E">
        <w:rPr>
          <w:rFonts w:ascii="Arial" w:hAnsi="Arial" w:cs="Arial"/>
          <w:color w:val="000000" w:themeColor="text1"/>
          <w:sz w:val="20"/>
          <w:szCs w:val="20"/>
        </w:rPr>
        <w:t>HƯỚNG DẪN VẬN HÀNH</w:t>
      </w:r>
      <w:bookmarkEnd w:id="10"/>
    </w:p>
    <w:p w:rsidR="00603B73" w:rsidRPr="00C92D9E" w:rsidRDefault="00D541DD" w:rsidP="00744B63">
      <w:pPr>
        <w:pStyle w:val="Heading2"/>
        <w:spacing w:line="360" w:lineRule="auto"/>
        <w:rPr>
          <w:rFonts w:ascii="Arial" w:hAnsi="Arial" w:cs="Arial"/>
          <w:color w:val="000000" w:themeColor="text1"/>
          <w:sz w:val="20"/>
          <w:szCs w:val="20"/>
        </w:rPr>
      </w:pPr>
      <w:bookmarkStart w:id="11" w:name="_Toc410974170"/>
      <w:r>
        <w:rPr>
          <w:rFonts w:ascii="Arial" w:hAnsi="Arial" w:cs="Arial"/>
          <w:color w:val="000000" w:themeColor="text1"/>
          <w:sz w:val="20"/>
          <w:szCs w:val="20"/>
        </w:rPr>
        <w:t xml:space="preserve">Chức năng </w:t>
      </w:r>
      <w:r w:rsidR="00C35B16">
        <w:rPr>
          <w:rFonts w:ascii="Arial" w:hAnsi="Arial" w:cs="Arial"/>
          <w:color w:val="000000" w:themeColor="text1"/>
          <w:sz w:val="20"/>
          <w:szCs w:val="20"/>
        </w:rPr>
        <w:t>điều khiển và</w:t>
      </w:r>
      <w:r>
        <w:rPr>
          <w:rFonts w:ascii="Arial" w:hAnsi="Arial" w:cs="Arial"/>
          <w:color w:val="000000" w:themeColor="text1"/>
          <w:sz w:val="20"/>
          <w:szCs w:val="20"/>
        </w:rPr>
        <w:t xml:space="preserve"> thiết bị điều khiển</w:t>
      </w:r>
      <w:bookmarkEnd w:id="11"/>
    </w:p>
    <w:p w:rsidR="000A5406" w:rsidRDefault="00F85FFE" w:rsidP="00744B63">
      <w:pPr>
        <w:pStyle w:val="Heading2"/>
        <w:numPr>
          <w:ilvl w:val="0"/>
          <w:numId w:val="12"/>
        </w:numPr>
        <w:spacing w:line="360" w:lineRule="auto"/>
        <w:rPr>
          <w:rFonts w:ascii="Arial" w:hAnsi="Arial" w:cs="Arial"/>
          <w:b w:val="0"/>
          <w:color w:val="000000" w:themeColor="text1"/>
          <w:sz w:val="20"/>
          <w:szCs w:val="20"/>
        </w:rPr>
      </w:pPr>
      <w:bookmarkStart w:id="12" w:name="_Toc410974171"/>
      <w:r>
        <w:rPr>
          <w:rFonts w:ascii="Arial" w:hAnsi="Arial" w:cs="Arial"/>
          <w:b w:val="0"/>
          <w:color w:val="000000" w:themeColor="text1"/>
          <w:sz w:val="20"/>
          <w:szCs w:val="20"/>
        </w:rPr>
        <w:t>Xem mô tả trong sơ đồ</w:t>
      </w:r>
      <w:bookmarkEnd w:id="12"/>
    </w:p>
    <w:p w:rsidR="001E2A64" w:rsidRDefault="001E2A64" w:rsidP="00744B63">
      <w:pPr>
        <w:spacing w:line="360" w:lineRule="auto"/>
      </w:pPr>
    </w:p>
    <w:p w:rsidR="001E2A64" w:rsidRDefault="001E2A64" w:rsidP="00744B63">
      <w:pPr>
        <w:spacing w:line="360" w:lineRule="auto"/>
      </w:pPr>
    </w:p>
    <w:p w:rsidR="00DF7D46" w:rsidRDefault="00DF7D46" w:rsidP="00744B63">
      <w:pPr>
        <w:spacing w:line="360" w:lineRule="auto"/>
      </w:pPr>
    </w:p>
    <w:p w:rsidR="00DF7D46" w:rsidRDefault="00DF7D46" w:rsidP="00744B63">
      <w:pPr>
        <w:spacing w:line="360" w:lineRule="auto"/>
      </w:pPr>
    </w:p>
    <w:p w:rsidR="00147ECD" w:rsidRDefault="00147ECD" w:rsidP="00744B63">
      <w:pPr>
        <w:pStyle w:val="Heading2"/>
        <w:spacing w:line="360" w:lineRule="auto"/>
        <w:rPr>
          <w:rFonts w:ascii="Arial" w:hAnsi="Arial" w:cs="Arial"/>
          <w:color w:val="000000" w:themeColor="text1"/>
          <w:sz w:val="20"/>
          <w:szCs w:val="20"/>
        </w:rPr>
      </w:pPr>
      <w:bookmarkStart w:id="13" w:name="_Toc410974172"/>
      <w:r>
        <w:rPr>
          <w:rFonts w:ascii="Arial" w:hAnsi="Arial" w:cs="Arial"/>
          <w:color w:val="000000" w:themeColor="text1"/>
          <w:sz w:val="20"/>
          <w:szCs w:val="20"/>
        </w:rPr>
        <w:lastRenderedPageBreak/>
        <w:t>Thao tác vận hành</w:t>
      </w:r>
      <w:bookmarkEnd w:id="13"/>
    </w:p>
    <w:p w:rsidR="00851FDC" w:rsidRDefault="00851FDC" w:rsidP="00744B63">
      <w:pPr>
        <w:pStyle w:val="ListParagraph"/>
        <w:numPr>
          <w:ilvl w:val="0"/>
          <w:numId w:val="12"/>
        </w:numPr>
        <w:spacing w:line="360" w:lineRule="auto"/>
        <w:rPr>
          <w:rFonts w:ascii="Arial" w:hAnsi="Arial" w:cs="Arial"/>
          <w:sz w:val="18"/>
          <w:szCs w:val="18"/>
        </w:rPr>
      </w:pPr>
      <w:r w:rsidRPr="00851FDC">
        <w:rPr>
          <w:rFonts w:ascii="Arial" w:hAnsi="Arial" w:cs="Arial"/>
          <w:sz w:val="18"/>
          <w:szCs w:val="18"/>
        </w:rPr>
        <w:t>Bật công tắc nguồn</w:t>
      </w:r>
    </w:p>
    <w:p w:rsidR="00494BDC" w:rsidRDefault="00494BDC" w:rsidP="00744B63">
      <w:pPr>
        <w:pStyle w:val="ListParagraph"/>
        <w:numPr>
          <w:ilvl w:val="0"/>
          <w:numId w:val="12"/>
        </w:numPr>
        <w:spacing w:line="360" w:lineRule="auto"/>
        <w:rPr>
          <w:rFonts w:ascii="Arial" w:hAnsi="Arial" w:cs="Arial"/>
          <w:sz w:val="18"/>
          <w:szCs w:val="18"/>
        </w:rPr>
      </w:pPr>
      <w:r>
        <w:rPr>
          <w:rFonts w:ascii="Arial" w:hAnsi="Arial" w:cs="Arial"/>
          <w:sz w:val="18"/>
          <w:szCs w:val="18"/>
        </w:rPr>
        <w:t>Chuyển chế độ điều khiển của bộ điều khiển nhiệt độ E5AZ sang chế độ Stop</w:t>
      </w:r>
      <w:r w:rsidR="00040F9D">
        <w:rPr>
          <w:rFonts w:ascii="Arial" w:hAnsi="Arial" w:cs="Arial"/>
          <w:sz w:val="18"/>
          <w:szCs w:val="18"/>
        </w:rPr>
        <w:t xml:space="preserve"> để dừng điều khiển</w:t>
      </w:r>
    </w:p>
    <w:p w:rsidR="00744B63" w:rsidRPr="008D5639" w:rsidRDefault="00744B63" w:rsidP="00744B63">
      <w:pPr>
        <w:pStyle w:val="ListParagraph"/>
        <w:numPr>
          <w:ilvl w:val="0"/>
          <w:numId w:val="12"/>
        </w:numPr>
        <w:spacing w:line="360" w:lineRule="auto"/>
        <w:rPr>
          <w:rFonts w:ascii="Arial" w:hAnsi="Arial" w:cs="Arial"/>
          <w:sz w:val="18"/>
          <w:szCs w:val="18"/>
        </w:rPr>
      </w:pPr>
      <w:r w:rsidRPr="008D5639">
        <w:rPr>
          <w:rFonts w:ascii="Arial" w:hAnsi="Arial" w:cs="Arial"/>
          <w:sz w:val="18"/>
          <w:szCs w:val="18"/>
        </w:rPr>
        <w:t>Cài đặt giá trị nhiệt độ</w:t>
      </w:r>
      <w:r w:rsidR="008D5639" w:rsidRPr="008D5639">
        <w:rPr>
          <w:rFonts w:ascii="Arial" w:hAnsi="Arial" w:cs="Arial"/>
          <w:sz w:val="18"/>
          <w:szCs w:val="18"/>
        </w:rPr>
        <w:t xml:space="preserve">, </w:t>
      </w:r>
      <w:r w:rsidRPr="008D5639">
        <w:rPr>
          <w:rFonts w:ascii="Arial" w:hAnsi="Arial" w:cs="Arial"/>
          <w:sz w:val="18"/>
          <w:szCs w:val="18"/>
        </w:rPr>
        <w:t>tầ</w:t>
      </w:r>
      <w:r w:rsidR="000425FB" w:rsidRPr="008D5639">
        <w:rPr>
          <w:rFonts w:ascii="Arial" w:hAnsi="Arial" w:cs="Arial"/>
          <w:sz w:val="18"/>
          <w:szCs w:val="18"/>
        </w:rPr>
        <w:t>n s</w:t>
      </w:r>
      <w:r w:rsidRPr="008D5639">
        <w:rPr>
          <w:rFonts w:ascii="Arial" w:hAnsi="Arial" w:cs="Arial"/>
          <w:sz w:val="18"/>
          <w:szCs w:val="18"/>
        </w:rPr>
        <w:t>uất lưu thông gió</w:t>
      </w:r>
      <w:r w:rsidR="008D5639" w:rsidRPr="008D5639">
        <w:rPr>
          <w:rFonts w:ascii="Arial" w:hAnsi="Arial" w:cs="Arial"/>
          <w:sz w:val="18"/>
          <w:szCs w:val="18"/>
        </w:rPr>
        <w:t xml:space="preserve"> và thời gian kiểm tra</w:t>
      </w:r>
      <w:r w:rsidRPr="008D5639">
        <w:rPr>
          <w:rFonts w:ascii="Arial" w:hAnsi="Arial" w:cs="Arial"/>
          <w:sz w:val="18"/>
          <w:szCs w:val="18"/>
        </w:rPr>
        <w:t xml:space="preserve"> mong muốn</w:t>
      </w:r>
      <w:r w:rsidR="00E77B60" w:rsidRPr="008D5639">
        <w:rPr>
          <w:rFonts w:ascii="Arial" w:hAnsi="Arial" w:cs="Arial"/>
          <w:sz w:val="18"/>
          <w:szCs w:val="18"/>
        </w:rPr>
        <w:t xml:space="preserve"> theo tiêu chuẩn kiểm tra của từng sản phẩm</w:t>
      </w:r>
    </w:p>
    <w:p w:rsidR="000425FB" w:rsidRDefault="0027121C" w:rsidP="00744B63">
      <w:pPr>
        <w:pStyle w:val="ListParagraph"/>
        <w:numPr>
          <w:ilvl w:val="0"/>
          <w:numId w:val="12"/>
        </w:numPr>
        <w:spacing w:line="360" w:lineRule="auto"/>
        <w:rPr>
          <w:rFonts w:ascii="Arial" w:hAnsi="Arial" w:cs="Arial"/>
          <w:sz w:val="18"/>
          <w:szCs w:val="18"/>
        </w:rPr>
      </w:pPr>
      <w:r>
        <w:rPr>
          <w:rFonts w:ascii="Arial" w:hAnsi="Arial" w:cs="Arial"/>
          <w:sz w:val="18"/>
          <w:szCs w:val="18"/>
        </w:rPr>
        <w:t xml:space="preserve">Nhấn nút Start </w:t>
      </w:r>
      <w:r w:rsidR="00494BDC">
        <w:rPr>
          <w:rFonts w:ascii="Arial" w:hAnsi="Arial" w:cs="Arial"/>
          <w:sz w:val="18"/>
          <w:szCs w:val="18"/>
        </w:rPr>
        <w:t>để cấp điện nguồn 1 pha hoặc 3 pha cho hệ thống điều khiển gia nhiệt</w:t>
      </w:r>
    </w:p>
    <w:p w:rsidR="00040F9D" w:rsidRDefault="00040F9D" w:rsidP="00040F9D">
      <w:pPr>
        <w:pStyle w:val="ListParagraph"/>
        <w:numPr>
          <w:ilvl w:val="0"/>
          <w:numId w:val="12"/>
        </w:numPr>
        <w:spacing w:line="360" w:lineRule="auto"/>
        <w:rPr>
          <w:rFonts w:ascii="Arial" w:hAnsi="Arial" w:cs="Arial"/>
          <w:sz w:val="18"/>
          <w:szCs w:val="18"/>
        </w:rPr>
      </w:pPr>
      <w:r>
        <w:rPr>
          <w:rFonts w:ascii="Arial" w:hAnsi="Arial" w:cs="Arial"/>
          <w:sz w:val="18"/>
          <w:szCs w:val="18"/>
        </w:rPr>
        <w:t>Chuyển chế độ điều khiển của bộ điều khiển nhiệt độ E5AZ sang chế độ Run để bắt đầu điều khiển</w:t>
      </w:r>
    </w:p>
    <w:p w:rsidR="00040F9D" w:rsidRDefault="001560A7" w:rsidP="00744B63">
      <w:pPr>
        <w:pStyle w:val="ListParagraph"/>
        <w:numPr>
          <w:ilvl w:val="0"/>
          <w:numId w:val="12"/>
        </w:numPr>
        <w:spacing w:line="360" w:lineRule="auto"/>
        <w:rPr>
          <w:rFonts w:ascii="Arial" w:hAnsi="Arial" w:cs="Arial"/>
          <w:sz w:val="18"/>
          <w:szCs w:val="18"/>
        </w:rPr>
      </w:pPr>
      <w:r>
        <w:rPr>
          <w:rFonts w:ascii="Arial" w:hAnsi="Arial" w:cs="Arial"/>
          <w:sz w:val="18"/>
          <w:szCs w:val="18"/>
        </w:rPr>
        <w:t>Hệ thống điều khiển sẽ tự động điều khiển đạt được giá trị điều khiển đặt. Trong quá trình kiểm tra cần hạn chế mở cửa buồng thử nghiệm cũng như thay đổi các giá trị đặt nhiệt độ, như vậy sẽ ảnh hưởng đến độ chính xác của quá trình điều khiển nhiệt độ</w:t>
      </w:r>
    </w:p>
    <w:p w:rsidR="00FC3719" w:rsidRDefault="00FC3719" w:rsidP="00744B63">
      <w:pPr>
        <w:pStyle w:val="ListParagraph"/>
        <w:numPr>
          <w:ilvl w:val="0"/>
          <w:numId w:val="12"/>
        </w:numPr>
        <w:spacing w:line="360" w:lineRule="auto"/>
        <w:rPr>
          <w:rFonts w:ascii="Arial" w:hAnsi="Arial" w:cs="Arial"/>
          <w:sz w:val="18"/>
          <w:szCs w:val="18"/>
        </w:rPr>
      </w:pPr>
      <w:r>
        <w:rPr>
          <w:rFonts w:ascii="Arial" w:hAnsi="Arial" w:cs="Arial"/>
          <w:sz w:val="18"/>
          <w:szCs w:val="18"/>
        </w:rPr>
        <w:t>Trong quá trình phân tích sự lão hóa của sản phẩm</w:t>
      </w:r>
      <w:r w:rsidR="00FF7640">
        <w:rPr>
          <w:rFonts w:ascii="Arial" w:hAnsi="Arial" w:cs="Arial"/>
          <w:sz w:val="18"/>
          <w:szCs w:val="18"/>
        </w:rPr>
        <w:t xml:space="preserve"> người vận hành có thể bật đèn chiếu sang buồng để quan sát sản phẩm bên trong qua cửa kính chịu nhiệt</w:t>
      </w:r>
    </w:p>
    <w:p w:rsidR="00FC3719" w:rsidRPr="00851FDC" w:rsidRDefault="00FC3719" w:rsidP="00744B63">
      <w:pPr>
        <w:pStyle w:val="ListParagraph"/>
        <w:numPr>
          <w:ilvl w:val="0"/>
          <w:numId w:val="12"/>
        </w:numPr>
        <w:spacing w:line="360" w:lineRule="auto"/>
        <w:rPr>
          <w:rFonts w:ascii="Arial" w:hAnsi="Arial" w:cs="Arial"/>
          <w:sz w:val="18"/>
          <w:szCs w:val="18"/>
        </w:rPr>
      </w:pPr>
      <w:r>
        <w:rPr>
          <w:rFonts w:ascii="Arial" w:hAnsi="Arial" w:cs="Arial"/>
          <w:sz w:val="18"/>
          <w:szCs w:val="18"/>
        </w:rPr>
        <w:t>Khi kiểm tra hoàn thành theo thời gian đặt , hệ thống sẽ ra tín hiệu bằng còi báo và đèn nháy để thông báo cho người vận hành biết để ngắt điện toàn bộ thiết bị và lấy sản phẩm đã kiểm tra ra khỏi buồng</w:t>
      </w:r>
    </w:p>
    <w:p w:rsidR="000A5406" w:rsidRPr="00C92D9E" w:rsidRDefault="00D541DD" w:rsidP="00744B63">
      <w:pPr>
        <w:pStyle w:val="Heading2"/>
        <w:spacing w:line="360" w:lineRule="auto"/>
        <w:rPr>
          <w:rFonts w:ascii="Arial" w:hAnsi="Arial" w:cs="Arial"/>
          <w:color w:val="000000" w:themeColor="text1"/>
          <w:sz w:val="20"/>
          <w:szCs w:val="20"/>
        </w:rPr>
      </w:pPr>
      <w:bookmarkStart w:id="14" w:name="_Toc410974173"/>
      <w:r>
        <w:rPr>
          <w:rFonts w:ascii="Arial" w:hAnsi="Arial" w:cs="Arial"/>
          <w:color w:val="000000" w:themeColor="text1"/>
          <w:sz w:val="20"/>
          <w:szCs w:val="20"/>
        </w:rPr>
        <w:t>Sử dụng bộ điều khiển nhiệt độ E5AZ</w:t>
      </w:r>
      <w:bookmarkEnd w:id="14"/>
    </w:p>
    <w:p w:rsidR="00F31F1F" w:rsidRDefault="00F31F1F" w:rsidP="00744B63">
      <w:pPr>
        <w:pStyle w:val="ListParagraph"/>
        <w:numPr>
          <w:ilvl w:val="0"/>
          <w:numId w:val="13"/>
        </w:numPr>
        <w:spacing w:line="360" w:lineRule="auto"/>
        <w:jc w:val="both"/>
        <w:rPr>
          <w:rFonts w:ascii="Arial" w:hAnsi="Arial" w:cs="Arial"/>
          <w:sz w:val="20"/>
          <w:szCs w:val="20"/>
        </w:rPr>
      </w:pPr>
      <w:r>
        <w:rPr>
          <w:rFonts w:ascii="Arial" w:hAnsi="Arial" w:cs="Arial"/>
          <w:sz w:val="20"/>
          <w:szCs w:val="20"/>
        </w:rPr>
        <w:t>Cài đặt nhiệt độ mong muốn tại E5AZ</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 xml:space="preserve">Nhấn nút </w:t>
      </w:r>
      <w:r w:rsidRPr="00AF7C9F">
        <w:rPr>
          <w:rFonts w:ascii="Arial" w:hAnsi="Arial" w:cs="Arial"/>
          <w:b/>
          <w:sz w:val="20"/>
          <w:szCs w:val="20"/>
        </w:rPr>
        <w:t>O</w:t>
      </w:r>
      <w:r>
        <w:rPr>
          <w:rFonts w:ascii="Arial" w:hAnsi="Arial" w:cs="Arial"/>
          <w:sz w:val="20"/>
          <w:szCs w:val="20"/>
        </w:rPr>
        <w:t xml:space="preserve"> để trạng thái làm việc bình thường của đồng hồ</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 xml:space="preserve">Sử dụng nút  Lên ( </w:t>
      </w:r>
      <w:r w:rsidRPr="00902D6A">
        <w:rPr>
          <w:rFonts w:ascii="Arial" w:hAnsi="Arial" w:cs="Arial"/>
          <w:b/>
          <w:sz w:val="20"/>
          <w:szCs w:val="20"/>
        </w:rPr>
        <w:t>U</w:t>
      </w:r>
      <w:r>
        <w:rPr>
          <w:rFonts w:ascii="Arial" w:hAnsi="Arial" w:cs="Arial"/>
          <w:sz w:val="20"/>
          <w:szCs w:val="20"/>
        </w:rPr>
        <w:t xml:space="preserve"> ) / xuống ( </w:t>
      </w:r>
      <w:r>
        <w:rPr>
          <w:rFonts w:ascii="Arial" w:hAnsi="Arial" w:cs="Arial"/>
          <w:b/>
          <w:sz w:val="20"/>
          <w:szCs w:val="20"/>
        </w:rPr>
        <w:t>D</w:t>
      </w:r>
      <w:r>
        <w:rPr>
          <w:rFonts w:ascii="Arial" w:hAnsi="Arial" w:cs="Arial"/>
          <w:sz w:val="20"/>
          <w:szCs w:val="20"/>
        </w:rPr>
        <w:t xml:space="preserve"> ) để tăng giảm giá trị cài đặt mong muốn</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 xml:space="preserve">Nhấn nút </w:t>
      </w:r>
      <w:r w:rsidRPr="00AF7C9F">
        <w:rPr>
          <w:rFonts w:ascii="Arial" w:hAnsi="Arial" w:cs="Arial"/>
          <w:b/>
          <w:sz w:val="20"/>
          <w:szCs w:val="20"/>
        </w:rPr>
        <w:t>M</w:t>
      </w:r>
      <w:r>
        <w:rPr>
          <w:rFonts w:ascii="Arial" w:hAnsi="Arial" w:cs="Arial"/>
          <w:sz w:val="20"/>
          <w:szCs w:val="20"/>
        </w:rPr>
        <w:t xml:space="preserve"> để xác nhận giá trị cài đặt và trở về trạng thái làm việc</w:t>
      </w:r>
    </w:p>
    <w:p w:rsidR="00F31F1F" w:rsidRDefault="00F31F1F" w:rsidP="00744B63">
      <w:pPr>
        <w:pStyle w:val="ListParagraph"/>
        <w:numPr>
          <w:ilvl w:val="0"/>
          <w:numId w:val="13"/>
        </w:numPr>
        <w:spacing w:line="360" w:lineRule="auto"/>
        <w:rPr>
          <w:rFonts w:ascii="Arial" w:hAnsi="Arial" w:cs="Arial"/>
          <w:sz w:val="20"/>
          <w:szCs w:val="20"/>
        </w:rPr>
      </w:pPr>
      <w:r>
        <w:rPr>
          <w:rFonts w:ascii="Arial" w:hAnsi="Arial" w:cs="Arial"/>
          <w:sz w:val="20"/>
          <w:szCs w:val="20"/>
        </w:rPr>
        <w:t xml:space="preserve">Cài đặt thông số ALARM </w:t>
      </w:r>
    </w:p>
    <w:p w:rsidR="00F31F1F" w:rsidRDefault="00F31F1F" w:rsidP="00744B63">
      <w:pPr>
        <w:pStyle w:val="ListParagraph"/>
        <w:spacing w:line="360" w:lineRule="auto"/>
        <w:rPr>
          <w:rFonts w:ascii="Arial" w:hAnsi="Arial" w:cs="Arial"/>
          <w:sz w:val="20"/>
          <w:szCs w:val="20"/>
        </w:rPr>
      </w:pPr>
      <w:r>
        <w:rPr>
          <w:rFonts w:ascii="Arial" w:hAnsi="Arial" w:cs="Arial"/>
          <w:sz w:val="20"/>
          <w:szCs w:val="20"/>
        </w:rPr>
        <w:t xml:space="preserve">Trong thiết bị </w:t>
      </w:r>
      <w:r w:rsidR="0027121C">
        <w:rPr>
          <w:rFonts w:ascii="Arial" w:hAnsi="Arial" w:cs="Arial"/>
          <w:sz w:val="20"/>
          <w:szCs w:val="20"/>
        </w:rPr>
        <w:t>EAV-242</w:t>
      </w:r>
      <w:r>
        <w:rPr>
          <w:rFonts w:ascii="Arial" w:hAnsi="Arial" w:cs="Arial"/>
          <w:sz w:val="20"/>
          <w:szCs w:val="20"/>
        </w:rPr>
        <w:t xml:space="preserve"> thì Alarm 1 được chọn là Upper limit và giá trị Alt – 1 = 2 , Alarm Value ( X) : AL -1 = 0. Các bước thực hiện như </w:t>
      </w:r>
      <w:proofErr w:type="gramStart"/>
      <w:r>
        <w:rPr>
          <w:rFonts w:ascii="Arial" w:hAnsi="Arial" w:cs="Arial"/>
          <w:sz w:val="20"/>
          <w:szCs w:val="20"/>
        </w:rPr>
        <w:t>sau :</w:t>
      </w:r>
      <w:proofErr w:type="gramEnd"/>
    </w:p>
    <w:p w:rsidR="00F31F1F" w:rsidRDefault="00F31F1F" w:rsidP="00744B63">
      <w:pPr>
        <w:pStyle w:val="ListParagraph"/>
        <w:numPr>
          <w:ilvl w:val="1"/>
          <w:numId w:val="13"/>
        </w:numPr>
        <w:spacing w:line="360" w:lineRule="auto"/>
        <w:rPr>
          <w:rFonts w:ascii="Arial" w:hAnsi="Arial" w:cs="Arial"/>
          <w:sz w:val="20"/>
          <w:szCs w:val="20"/>
        </w:rPr>
      </w:pPr>
      <w:r>
        <w:rPr>
          <w:rFonts w:ascii="Arial" w:hAnsi="Arial" w:cs="Arial"/>
          <w:sz w:val="20"/>
          <w:szCs w:val="20"/>
        </w:rPr>
        <w:t>Nhấn O tối thiểu 3 giây để chuyển đến chế độ Initial Setting và màn hình cài đặt</w:t>
      </w:r>
    </w:p>
    <w:p w:rsidR="00F31F1F" w:rsidRDefault="00F31F1F" w:rsidP="00744B63">
      <w:pPr>
        <w:pStyle w:val="ListParagraph"/>
        <w:numPr>
          <w:ilvl w:val="1"/>
          <w:numId w:val="13"/>
        </w:numPr>
        <w:spacing w:line="360" w:lineRule="auto"/>
        <w:rPr>
          <w:rFonts w:ascii="Arial" w:hAnsi="Arial" w:cs="Arial"/>
          <w:sz w:val="20"/>
          <w:szCs w:val="20"/>
        </w:rPr>
      </w:pPr>
      <w:r>
        <w:rPr>
          <w:rFonts w:ascii="Arial" w:hAnsi="Arial" w:cs="Arial"/>
          <w:sz w:val="20"/>
          <w:szCs w:val="20"/>
        </w:rPr>
        <w:t>Cài đặt Alt 1 = 2 ( Upper Limit)</w:t>
      </w:r>
    </w:p>
    <w:p w:rsidR="00F31F1F" w:rsidRDefault="00F31F1F" w:rsidP="00744B63">
      <w:pPr>
        <w:pStyle w:val="ListParagraph"/>
        <w:numPr>
          <w:ilvl w:val="1"/>
          <w:numId w:val="13"/>
        </w:numPr>
        <w:spacing w:line="360" w:lineRule="auto"/>
        <w:rPr>
          <w:rFonts w:ascii="Arial" w:hAnsi="Arial" w:cs="Arial"/>
          <w:sz w:val="20"/>
          <w:szCs w:val="20"/>
        </w:rPr>
      </w:pPr>
      <w:r>
        <w:rPr>
          <w:rFonts w:ascii="Arial" w:hAnsi="Arial" w:cs="Arial"/>
          <w:sz w:val="20"/>
          <w:szCs w:val="20"/>
        </w:rPr>
        <w:t>Cài đặt AL – 1 = 0 ( Alarm Value )</w:t>
      </w:r>
    </w:p>
    <w:p w:rsidR="00F31F1F" w:rsidRDefault="00F31F1F" w:rsidP="00744B63">
      <w:pPr>
        <w:pStyle w:val="ListParagraph"/>
        <w:numPr>
          <w:ilvl w:val="0"/>
          <w:numId w:val="13"/>
        </w:numPr>
        <w:spacing w:line="360" w:lineRule="auto"/>
        <w:rPr>
          <w:rFonts w:ascii="Arial" w:hAnsi="Arial" w:cs="Arial"/>
          <w:sz w:val="20"/>
          <w:szCs w:val="20"/>
        </w:rPr>
      </w:pPr>
      <w:r w:rsidRPr="00A74B79">
        <w:rPr>
          <w:rFonts w:ascii="Arial" w:hAnsi="Arial" w:cs="Arial"/>
          <w:sz w:val="20"/>
          <w:szCs w:val="20"/>
        </w:rPr>
        <w:t>C</w:t>
      </w:r>
      <w:r>
        <w:rPr>
          <w:rFonts w:ascii="Arial" w:hAnsi="Arial" w:cs="Arial"/>
          <w:sz w:val="20"/>
          <w:szCs w:val="20"/>
        </w:rPr>
        <w:t>ài đặt nhiệt độ trễ cho ALARM</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 xml:space="preserve">Ví </w:t>
      </w:r>
      <w:proofErr w:type="gramStart"/>
      <w:r>
        <w:rPr>
          <w:rFonts w:ascii="Arial" w:hAnsi="Arial" w:cs="Arial"/>
          <w:sz w:val="20"/>
          <w:szCs w:val="20"/>
        </w:rPr>
        <w:t>dụ :</w:t>
      </w:r>
      <w:proofErr w:type="gramEnd"/>
      <w:r>
        <w:rPr>
          <w:rFonts w:ascii="Arial" w:hAnsi="Arial" w:cs="Arial"/>
          <w:sz w:val="20"/>
          <w:szCs w:val="20"/>
        </w:rPr>
        <w:t xml:space="preserve"> Cài đặt nhiệt độ cảnh báo Alarm để điều khiển bật Relay Alarm Output là 250 độ C như vậy khi nhiệt độ tăng đến 250 độ C thì Relay Alarm được bật theo quán tính nhiệt độ có thể tăng đến 251, 252 độ C thì Relay vẫn được bật và trên thực tế Chức năng điều khiển nhiệt độ có tích hợp thông số trễ Hysteresis ( H ) tức là cài đặt giá trị trễ. Ví dụ : H = 2 thì khi nhiệt độ giảm xuống 248 độ C thì Relay mới tắt, nếu đặt H = 0 thì nhiệt độ tăng lên 251 rồi quay về 250 thì Reley tắt hoặc nếu H = 3 thì Nhiệt độ giảm xuống 247 độ C thì Relay tắt</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 xml:space="preserve">Đồ thị mô tả quá trình trễ có thể </w:t>
      </w:r>
    </w:p>
    <w:p w:rsidR="00F31F1F" w:rsidRDefault="00F31F1F" w:rsidP="00744B63">
      <w:pPr>
        <w:spacing w:line="360" w:lineRule="auto"/>
        <w:jc w:val="center"/>
        <w:rPr>
          <w:rFonts w:ascii="Arial" w:hAnsi="Arial" w:cs="Arial"/>
          <w:sz w:val="20"/>
          <w:szCs w:val="20"/>
        </w:rPr>
      </w:pPr>
      <w:r>
        <w:rPr>
          <w:rFonts w:ascii="Arial" w:hAnsi="Arial" w:cs="Arial"/>
          <w:noProof/>
          <w:sz w:val="20"/>
          <w:szCs w:val="20"/>
        </w:rPr>
        <w:drawing>
          <wp:inline distT="0" distB="0" distL="0" distR="0">
            <wp:extent cx="2990850" cy="1714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2990850" cy="1714500"/>
                    </a:xfrm>
                    <a:prstGeom prst="rect">
                      <a:avLst/>
                    </a:prstGeom>
                    <a:noFill/>
                    <a:ln w="9525">
                      <a:noFill/>
                      <a:miter lim="800000"/>
                      <a:headEnd/>
                      <a:tailEnd/>
                    </a:ln>
                  </pic:spPr>
                </pic:pic>
              </a:graphicData>
            </a:graphic>
          </wp:inline>
        </w:drawing>
      </w:r>
    </w:p>
    <w:p w:rsidR="00F31F1F" w:rsidRDefault="00F31F1F" w:rsidP="00744B63">
      <w:pPr>
        <w:spacing w:line="360" w:lineRule="auto"/>
        <w:rPr>
          <w:rFonts w:ascii="Arial" w:hAnsi="Arial" w:cs="Arial"/>
          <w:sz w:val="20"/>
          <w:szCs w:val="20"/>
        </w:rPr>
      </w:pPr>
      <w:r>
        <w:rPr>
          <w:rFonts w:ascii="Arial" w:hAnsi="Arial" w:cs="Arial"/>
          <w:sz w:val="20"/>
          <w:szCs w:val="20"/>
        </w:rPr>
        <w:lastRenderedPageBreak/>
        <w:t xml:space="preserve">Hesteresis Alarm được cài đặt trong chế độ ADVANCED FUNCTION SETTING LEVEL </w:t>
      </w:r>
      <w:proofErr w:type="gramStart"/>
      <w:r>
        <w:rPr>
          <w:rFonts w:ascii="Arial" w:hAnsi="Arial" w:cs="Arial"/>
          <w:sz w:val="20"/>
          <w:szCs w:val="20"/>
        </w:rPr>
        <w:t>( Page</w:t>
      </w:r>
      <w:proofErr w:type="gramEnd"/>
      <w:r>
        <w:rPr>
          <w:rFonts w:ascii="Arial" w:hAnsi="Arial" w:cs="Arial"/>
          <w:sz w:val="20"/>
          <w:szCs w:val="20"/>
        </w:rPr>
        <w:t xml:space="preserve"> 71, 129, 130 )</w:t>
      </w:r>
    </w:p>
    <w:p w:rsidR="00F31F1F" w:rsidRDefault="00F31F1F" w:rsidP="00744B63">
      <w:pPr>
        <w:spacing w:line="360" w:lineRule="auto"/>
        <w:rPr>
          <w:rFonts w:ascii="Arial" w:hAnsi="Arial" w:cs="Arial"/>
          <w:sz w:val="20"/>
          <w:szCs w:val="20"/>
        </w:rPr>
      </w:pPr>
      <w:r>
        <w:rPr>
          <w:rFonts w:ascii="Arial" w:hAnsi="Arial" w:cs="Arial"/>
          <w:sz w:val="20"/>
          <w:szCs w:val="20"/>
        </w:rPr>
        <w:t xml:space="preserve">Các bước cài </w:t>
      </w:r>
      <w:proofErr w:type="gramStart"/>
      <w:r>
        <w:rPr>
          <w:rFonts w:ascii="Arial" w:hAnsi="Arial" w:cs="Arial"/>
          <w:sz w:val="20"/>
          <w:szCs w:val="20"/>
        </w:rPr>
        <w:t>đặt :</w:t>
      </w:r>
      <w:proofErr w:type="gramEnd"/>
    </w:p>
    <w:p w:rsidR="00F31F1F" w:rsidRDefault="00F31F1F" w:rsidP="00744B63">
      <w:pPr>
        <w:pStyle w:val="ListParagraph"/>
        <w:numPr>
          <w:ilvl w:val="1"/>
          <w:numId w:val="13"/>
        </w:numPr>
        <w:spacing w:line="360" w:lineRule="auto"/>
        <w:rPr>
          <w:rFonts w:ascii="Arial" w:hAnsi="Arial" w:cs="Arial"/>
          <w:sz w:val="20"/>
          <w:szCs w:val="20"/>
        </w:rPr>
      </w:pPr>
      <w:r>
        <w:rPr>
          <w:rFonts w:ascii="Arial" w:hAnsi="Arial" w:cs="Arial"/>
          <w:sz w:val="20"/>
          <w:szCs w:val="20"/>
        </w:rPr>
        <w:t xml:space="preserve">Bước 1 : Để vào được chức năng Advanced Fun.Level Thì cần phải loại bỏ điều kiện bảo vệ, tức là phải vào chức năng Protect Level để </w:t>
      </w:r>
      <w:r w:rsidRPr="00E7333C">
        <w:rPr>
          <w:rFonts w:ascii="Arial" w:hAnsi="Arial" w:cs="Arial"/>
          <w:sz w:val="20"/>
          <w:szCs w:val="20"/>
        </w:rPr>
        <w:t>cài đặt thông số</w:t>
      </w:r>
      <w:r>
        <w:rPr>
          <w:rFonts w:ascii="Arial" w:hAnsi="Arial" w:cs="Arial"/>
          <w:sz w:val="20"/>
          <w:szCs w:val="20"/>
        </w:rPr>
        <w:t xml:space="preserve"> </w:t>
      </w:r>
      <w:r w:rsidRPr="00E7333C">
        <w:rPr>
          <w:rFonts w:ascii="Arial" w:hAnsi="Arial" w:cs="Arial"/>
          <w:sz w:val="20"/>
          <w:szCs w:val="20"/>
        </w:rPr>
        <w:t xml:space="preserve">  “initial  setting/communications protect” trong chức năng  PROTECT bằng 0</w:t>
      </w:r>
      <w:r>
        <w:rPr>
          <w:rFonts w:ascii="Arial" w:hAnsi="Arial" w:cs="Arial"/>
          <w:sz w:val="20"/>
          <w:szCs w:val="20"/>
        </w:rPr>
        <w:t xml:space="preserve"> ( ICPt = 0 )</w:t>
      </w:r>
    </w:p>
    <w:p w:rsidR="00F31F1F" w:rsidRDefault="00F31F1F" w:rsidP="00744B63">
      <w:pPr>
        <w:pStyle w:val="ListParagraph"/>
        <w:numPr>
          <w:ilvl w:val="2"/>
          <w:numId w:val="13"/>
        </w:numPr>
        <w:spacing w:line="360" w:lineRule="auto"/>
        <w:rPr>
          <w:rFonts w:ascii="Arial" w:hAnsi="Arial" w:cs="Arial"/>
          <w:sz w:val="20"/>
          <w:szCs w:val="20"/>
        </w:rPr>
      </w:pPr>
      <w:r>
        <w:rPr>
          <w:rFonts w:ascii="Arial" w:hAnsi="Arial" w:cs="Arial"/>
          <w:sz w:val="20"/>
          <w:szCs w:val="20"/>
        </w:rPr>
        <w:t>Vào Protect Level : Nhấn O và M trong thời gian tối thiểu 3 giây</w:t>
      </w:r>
    </w:p>
    <w:p w:rsidR="00F31F1F" w:rsidRDefault="00F31F1F" w:rsidP="00744B63">
      <w:pPr>
        <w:pStyle w:val="ListParagraph"/>
        <w:numPr>
          <w:ilvl w:val="2"/>
          <w:numId w:val="13"/>
        </w:numPr>
        <w:spacing w:line="360" w:lineRule="auto"/>
        <w:rPr>
          <w:rFonts w:ascii="Arial" w:hAnsi="Arial" w:cs="Arial"/>
          <w:sz w:val="20"/>
          <w:szCs w:val="20"/>
        </w:rPr>
      </w:pPr>
      <w:r>
        <w:rPr>
          <w:rFonts w:ascii="Arial" w:hAnsi="Arial" w:cs="Arial"/>
          <w:sz w:val="20"/>
          <w:szCs w:val="20"/>
        </w:rPr>
        <w:t>Nháy M nhiều lần để chuyển đến màn hình hiển thị ICPt ( mặc định = 1 )</w:t>
      </w:r>
    </w:p>
    <w:p w:rsidR="00F31F1F" w:rsidRDefault="00F31F1F" w:rsidP="00744B63">
      <w:pPr>
        <w:pStyle w:val="ListParagraph"/>
        <w:numPr>
          <w:ilvl w:val="2"/>
          <w:numId w:val="13"/>
        </w:numPr>
        <w:spacing w:line="360" w:lineRule="auto"/>
        <w:rPr>
          <w:rFonts w:ascii="Arial" w:hAnsi="Arial" w:cs="Arial"/>
          <w:sz w:val="20"/>
          <w:szCs w:val="20"/>
        </w:rPr>
      </w:pPr>
      <w:r>
        <w:rPr>
          <w:rFonts w:ascii="Arial" w:hAnsi="Arial" w:cs="Arial"/>
          <w:sz w:val="20"/>
          <w:szCs w:val="20"/>
        </w:rPr>
        <w:t>Sửa giá trị ICPt = 0 nhấn M để xác nhận</w:t>
      </w:r>
    </w:p>
    <w:p w:rsidR="00F31F1F" w:rsidRDefault="00F31F1F" w:rsidP="00744B63">
      <w:pPr>
        <w:pStyle w:val="ListParagraph"/>
        <w:numPr>
          <w:ilvl w:val="2"/>
          <w:numId w:val="13"/>
        </w:numPr>
        <w:spacing w:line="360" w:lineRule="auto"/>
        <w:rPr>
          <w:rFonts w:ascii="Arial" w:hAnsi="Arial" w:cs="Arial"/>
          <w:sz w:val="20"/>
          <w:szCs w:val="20"/>
        </w:rPr>
      </w:pPr>
      <w:r>
        <w:rPr>
          <w:rFonts w:ascii="Arial" w:hAnsi="Arial" w:cs="Arial"/>
          <w:sz w:val="20"/>
          <w:szCs w:val="20"/>
        </w:rPr>
        <w:t>Nhấn M và O đồng thời để quay về màn hình Operation</w:t>
      </w:r>
    </w:p>
    <w:p w:rsidR="00F31F1F" w:rsidRDefault="00F31F1F" w:rsidP="00744B63">
      <w:pPr>
        <w:pStyle w:val="ListParagraph"/>
        <w:numPr>
          <w:ilvl w:val="1"/>
          <w:numId w:val="13"/>
        </w:numPr>
        <w:spacing w:line="360" w:lineRule="auto"/>
        <w:rPr>
          <w:rFonts w:ascii="Arial" w:hAnsi="Arial" w:cs="Arial"/>
          <w:sz w:val="20"/>
          <w:szCs w:val="20"/>
        </w:rPr>
      </w:pPr>
      <w:r>
        <w:rPr>
          <w:rFonts w:ascii="Arial" w:hAnsi="Arial" w:cs="Arial"/>
          <w:sz w:val="20"/>
          <w:szCs w:val="20"/>
        </w:rPr>
        <w:t>Nhấn và giữ phím O 3 giây để vào chế độ cài đặt Advance Func. Level</w:t>
      </w:r>
    </w:p>
    <w:p w:rsidR="00F31F1F" w:rsidRDefault="00F31F1F" w:rsidP="00744B63">
      <w:pPr>
        <w:pStyle w:val="ListParagraph"/>
        <w:numPr>
          <w:ilvl w:val="1"/>
          <w:numId w:val="13"/>
        </w:numPr>
        <w:spacing w:line="360" w:lineRule="auto"/>
        <w:rPr>
          <w:rFonts w:ascii="Arial" w:hAnsi="Arial" w:cs="Arial"/>
          <w:sz w:val="20"/>
          <w:szCs w:val="20"/>
        </w:rPr>
      </w:pPr>
      <w:r>
        <w:rPr>
          <w:rFonts w:ascii="Arial" w:hAnsi="Arial" w:cs="Arial"/>
          <w:sz w:val="20"/>
          <w:szCs w:val="20"/>
        </w:rPr>
        <w:t xml:space="preserve">Bước 2 : Nhấn M ( Phím Enter ) nhiều lần đến khi màn màn hiển thị </w:t>
      </w:r>
      <w:r w:rsidRPr="006848F9">
        <w:rPr>
          <w:rFonts w:ascii="Arial" w:hAnsi="Arial" w:cs="Arial"/>
          <w:b/>
          <w:sz w:val="20"/>
          <w:szCs w:val="20"/>
        </w:rPr>
        <w:t>AMBV</w:t>
      </w:r>
      <w:r>
        <w:rPr>
          <w:rFonts w:ascii="Arial" w:hAnsi="Arial" w:cs="Arial"/>
          <w:b/>
          <w:sz w:val="20"/>
          <w:szCs w:val="20"/>
        </w:rPr>
        <w:t xml:space="preserve"> ( </w:t>
      </w:r>
      <w:r w:rsidRPr="00B90A24">
        <w:rPr>
          <w:rFonts w:ascii="Arial" w:hAnsi="Arial" w:cs="Arial"/>
          <w:sz w:val="20"/>
          <w:szCs w:val="20"/>
        </w:rPr>
        <w:t xml:space="preserve">Chỉ khi ICPT = 0 thì thông số này mới hiển thị </w:t>
      </w:r>
      <w:r>
        <w:rPr>
          <w:rFonts w:ascii="Arial" w:hAnsi="Arial" w:cs="Arial"/>
          <w:b/>
          <w:sz w:val="20"/>
          <w:szCs w:val="20"/>
        </w:rPr>
        <w:t>)</w:t>
      </w:r>
      <w:r>
        <w:rPr>
          <w:rFonts w:ascii="Arial" w:hAnsi="Arial" w:cs="Arial"/>
          <w:sz w:val="20"/>
          <w:szCs w:val="20"/>
        </w:rPr>
        <w:t xml:space="preserve"> , sử dụng phím D để điều chỉnh giá trị = - 169, Nhấn M để xác nhận</w:t>
      </w:r>
    </w:p>
    <w:p w:rsidR="00F31F1F" w:rsidRDefault="00F31F1F" w:rsidP="00744B63">
      <w:pPr>
        <w:pStyle w:val="ListParagraph"/>
        <w:numPr>
          <w:ilvl w:val="1"/>
          <w:numId w:val="13"/>
        </w:numPr>
        <w:spacing w:line="360" w:lineRule="auto"/>
        <w:rPr>
          <w:rFonts w:ascii="Arial" w:hAnsi="Arial" w:cs="Arial"/>
          <w:sz w:val="20"/>
          <w:szCs w:val="20"/>
        </w:rPr>
      </w:pPr>
      <w:r>
        <w:rPr>
          <w:rFonts w:ascii="Arial" w:hAnsi="Arial" w:cs="Arial"/>
          <w:sz w:val="20"/>
          <w:szCs w:val="20"/>
        </w:rPr>
        <w:t xml:space="preserve">Bước </w:t>
      </w:r>
      <w:proofErr w:type="gramStart"/>
      <w:r>
        <w:rPr>
          <w:rFonts w:ascii="Arial" w:hAnsi="Arial" w:cs="Arial"/>
          <w:sz w:val="20"/>
          <w:szCs w:val="20"/>
        </w:rPr>
        <w:t>3 :</w:t>
      </w:r>
      <w:proofErr w:type="gramEnd"/>
      <w:r>
        <w:rPr>
          <w:rFonts w:ascii="Arial" w:hAnsi="Arial" w:cs="Arial"/>
          <w:sz w:val="20"/>
          <w:szCs w:val="20"/>
        </w:rPr>
        <w:t xml:space="preserve"> Nháy M nhiều lần để đến màn hình </w:t>
      </w:r>
      <w:r w:rsidRPr="006848F9">
        <w:rPr>
          <w:rFonts w:ascii="Arial" w:hAnsi="Arial" w:cs="Arial"/>
          <w:b/>
          <w:sz w:val="20"/>
          <w:szCs w:val="20"/>
        </w:rPr>
        <w:t>ALH</w:t>
      </w:r>
      <w:r>
        <w:rPr>
          <w:rFonts w:ascii="Arial" w:hAnsi="Arial" w:cs="Arial"/>
          <w:b/>
          <w:sz w:val="20"/>
          <w:szCs w:val="20"/>
        </w:rPr>
        <w:t xml:space="preserve">1 ( trễ của Uppler Alarm 1 ) </w:t>
      </w:r>
      <w:r w:rsidRPr="00C57C7A">
        <w:rPr>
          <w:rFonts w:ascii="Arial" w:hAnsi="Arial" w:cs="Arial"/>
          <w:sz w:val="20"/>
          <w:szCs w:val="20"/>
        </w:rPr>
        <w:t>( hoặc ALH3 nếu lựa chọn cồng kết nối này )</w:t>
      </w:r>
      <w:r>
        <w:rPr>
          <w:rFonts w:ascii="Arial" w:hAnsi="Arial" w:cs="Arial"/>
          <w:b/>
          <w:sz w:val="20"/>
          <w:szCs w:val="20"/>
        </w:rPr>
        <w:t xml:space="preserve"> ( </w:t>
      </w:r>
      <w:r>
        <w:rPr>
          <w:rFonts w:ascii="Arial" w:hAnsi="Arial" w:cs="Arial"/>
          <w:sz w:val="20"/>
          <w:szCs w:val="20"/>
        </w:rPr>
        <w:t xml:space="preserve"> để nhập giá trị nhiệt độ trễ mong muốn 3, 4, 5 độ C..Sau đó nhấn M để xác nhận</w:t>
      </w:r>
    </w:p>
    <w:p w:rsidR="00F31F1F" w:rsidRDefault="00F31F1F" w:rsidP="00744B63">
      <w:pPr>
        <w:pStyle w:val="ListParagraph"/>
        <w:numPr>
          <w:ilvl w:val="1"/>
          <w:numId w:val="13"/>
        </w:numPr>
        <w:spacing w:line="360" w:lineRule="auto"/>
        <w:rPr>
          <w:rFonts w:ascii="Arial" w:hAnsi="Arial" w:cs="Arial"/>
          <w:sz w:val="20"/>
          <w:szCs w:val="20"/>
        </w:rPr>
      </w:pPr>
      <w:r>
        <w:rPr>
          <w:rFonts w:ascii="Arial" w:hAnsi="Arial" w:cs="Arial"/>
          <w:sz w:val="20"/>
          <w:szCs w:val="20"/>
        </w:rPr>
        <w:t>Bước 4 : Nhấn và giữ O để quay về màn hình hoạt động bình thường</w:t>
      </w:r>
    </w:p>
    <w:p w:rsidR="00F31F1F" w:rsidRDefault="00F31F1F" w:rsidP="00744B63">
      <w:pPr>
        <w:pStyle w:val="ListParagraph"/>
        <w:spacing w:line="360" w:lineRule="auto"/>
        <w:ind w:left="1440"/>
        <w:rPr>
          <w:rFonts w:ascii="Arial" w:hAnsi="Arial" w:cs="Arial"/>
          <w:sz w:val="20"/>
          <w:szCs w:val="20"/>
        </w:rPr>
      </w:pPr>
      <w:r>
        <w:rPr>
          <w:rFonts w:ascii="Arial" w:hAnsi="Arial" w:cs="Arial"/>
          <w:noProof/>
          <w:sz w:val="20"/>
          <w:szCs w:val="20"/>
        </w:rPr>
        <w:drawing>
          <wp:inline distT="0" distB="0" distL="0" distR="0">
            <wp:extent cx="4524375" cy="374332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4524375" cy="3743325"/>
                    </a:xfrm>
                    <a:prstGeom prst="rect">
                      <a:avLst/>
                    </a:prstGeom>
                    <a:noFill/>
                    <a:ln w="9525">
                      <a:noFill/>
                      <a:miter lim="800000"/>
                      <a:headEnd/>
                      <a:tailEnd/>
                    </a:ln>
                  </pic:spPr>
                </pic:pic>
              </a:graphicData>
            </a:graphic>
          </wp:inline>
        </w:drawing>
      </w:r>
    </w:p>
    <w:p w:rsidR="00F31F1F" w:rsidRDefault="00F31F1F" w:rsidP="00744B63">
      <w:pPr>
        <w:spacing w:line="360" w:lineRule="auto"/>
        <w:rPr>
          <w:rFonts w:ascii="Arial" w:hAnsi="Arial" w:cs="Arial"/>
          <w:sz w:val="20"/>
          <w:szCs w:val="20"/>
        </w:rPr>
      </w:pPr>
    </w:p>
    <w:p w:rsidR="00F31F1F" w:rsidRDefault="00F31F1F" w:rsidP="00744B63">
      <w:pPr>
        <w:spacing w:line="360" w:lineRule="auto"/>
        <w:rPr>
          <w:rFonts w:ascii="Arial" w:hAnsi="Arial" w:cs="Arial"/>
          <w:sz w:val="20"/>
          <w:szCs w:val="20"/>
        </w:rPr>
      </w:pPr>
    </w:p>
    <w:p w:rsidR="00F31F1F" w:rsidRPr="00781E12" w:rsidRDefault="00F31F1F" w:rsidP="00744B63">
      <w:pPr>
        <w:spacing w:line="360" w:lineRule="auto"/>
        <w:rPr>
          <w:rFonts w:ascii="Arial" w:hAnsi="Arial" w:cs="Arial"/>
          <w:sz w:val="20"/>
          <w:szCs w:val="20"/>
        </w:rPr>
      </w:pPr>
    </w:p>
    <w:p w:rsidR="00F31F1F" w:rsidRDefault="00F31F1F" w:rsidP="00744B63">
      <w:pPr>
        <w:spacing w:line="360" w:lineRule="auto"/>
        <w:jc w:val="center"/>
        <w:rPr>
          <w:rFonts w:ascii="Arial" w:hAnsi="Arial" w:cs="Arial"/>
          <w:sz w:val="20"/>
          <w:szCs w:val="20"/>
        </w:rPr>
      </w:pPr>
      <w:r>
        <w:rPr>
          <w:rFonts w:ascii="Arial" w:hAnsi="Arial" w:cs="Arial"/>
          <w:noProof/>
          <w:sz w:val="20"/>
          <w:szCs w:val="20"/>
        </w:rPr>
        <w:lastRenderedPageBreak/>
        <w:drawing>
          <wp:inline distT="0" distB="0" distL="0" distR="0">
            <wp:extent cx="6019800" cy="57531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6019800" cy="5753100"/>
                    </a:xfrm>
                    <a:prstGeom prst="rect">
                      <a:avLst/>
                    </a:prstGeom>
                    <a:noFill/>
                    <a:ln w="9525">
                      <a:noFill/>
                      <a:miter lim="800000"/>
                      <a:headEnd/>
                      <a:tailEnd/>
                    </a:ln>
                  </pic:spPr>
                </pic:pic>
              </a:graphicData>
            </a:graphic>
          </wp:inline>
        </w:drawing>
      </w:r>
    </w:p>
    <w:p w:rsidR="00F31F1F" w:rsidRDefault="00F31F1F" w:rsidP="00744B63">
      <w:pPr>
        <w:spacing w:line="360" w:lineRule="auto"/>
        <w:jc w:val="center"/>
        <w:rPr>
          <w:rFonts w:ascii="Arial" w:hAnsi="Arial" w:cs="Arial"/>
          <w:sz w:val="20"/>
          <w:szCs w:val="20"/>
        </w:rPr>
      </w:pPr>
    </w:p>
    <w:p w:rsidR="00F31F1F" w:rsidRPr="0008067A" w:rsidRDefault="00F31F1F" w:rsidP="00744B63">
      <w:pPr>
        <w:pStyle w:val="ListParagraph"/>
        <w:numPr>
          <w:ilvl w:val="0"/>
          <w:numId w:val="13"/>
        </w:numPr>
        <w:spacing w:line="360" w:lineRule="auto"/>
        <w:rPr>
          <w:rFonts w:ascii="Arial" w:hAnsi="Arial" w:cs="Arial"/>
          <w:sz w:val="20"/>
          <w:szCs w:val="20"/>
        </w:rPr>
      </w:pPr>
      <w:r w:rsidRPr="00A74B79">
        <w:rPr>
          <w:rFonts w:ascii="Arial" w:hAnsi="Arial" w:cs="Arial"/>
          <w:sz w:val="20"/>
          <w:szCs w:val="20"/>
        </w:rPr>
        <w:t>C</w:t>
      </w:r>
      <w:r>
        <w:rPr>
          <w:rFonts w:ascii="Arial" w:hAnsi="Arial" w:cs="Arial"/>
          <w:sz w:val="20"/>
          <w:szCs w:val="20"/>
        </w:rPr>
        <w:t>ài đặt nhiệt độ trễ Hysteresis cho HEATING ( KHÔNG SỬ DỤNG CHO OXY – 500 )</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Cài đặt thông số trễ : Hysteresis</w:t>
      </w:r>
    </w:p>
    <w:p w:rsidR="00F31F1F" w:rsidRDefault="00F31F1F" w:rsidP="00744B63">
      <w:pPr>
        <w:spacing w:line="360" w:lineRule="auto"/>
        <w:jc w:val="center"/>
        <w:rPr>
          <w:rFonts w:ascii="Arial" w:hAnsi="Arial" w:cs="Arial"/>
          <w:sz w:val="20"/>
          <w:szCs w:val="20"/>
        </w:rPr>
      </w:pPr>
      <w:r>
        <w:rPr>
          <w:rFonts w:ascii="Arial" w:hAnsi="Arial" w:cs="Arial"/>
          <w:noProof/>
          <w:sz w:val="20"/>
          <w:szCs w:val="20"/>
        </w:rPr>
        <w:lastRenderedPageBreak/>
        <w:drawing>
          <wp:inline distT="0" distB="0" distL="0" distR="0">
            <wp:extent cx="6190615" cy="3199848"/>
            <wp:effectExtent l="1905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6190615" cy="3199848"/>
                    </a:xfrm>
                    <a:prstGeom prst="rect">
                      <a:avLst/>
                    </a:prstGeom>
                    <a:noFill/>
                    <a:ln w="9525">
                      <a:noFill/>
                      <a:miter lim="800000"/>
                      <a:headEnd/>
                      <a:tailEnd/>
                    </a:ln>
                  </pic:spPr>
                </pic:pic>
              </a:graphicData>
            </a:graphic>
          </wp:inline>
        </w:drawing>
      </w:r>
    </w:p>
    <w:p w:rsidR="00F31F1F" w:rsidRDefault="00F31F1F" w:rsidP="00744B63">
      <w:pPr>
        <w:spacing w:line="360" w:lineRule="auto"/>
        <w:jc w:val="both"/>
        <w:rPr>
          <w:rFonts w:ascii="Arial" w:hAnsi="Arial" w:cs="Arial"/>
          <w:sz w:val="20"/>
          <w:szCs w:val="20"/>
        </w:rPr>
      </w:pPr>
      <w:r>
        <w:rPr>
          <w:rFonts w:ascii="Arial" w:hAnsi="Arial" w:cs="Arial"/>
          <w:sz w:val="20"/>
          <w:szCs w:val="20"/>
        </w:rPr>
        <w:t>Cài đặt Hysteresis HEATING = 2 độ C.</w:t>
      </w:r>
    </w:p>
    <w:p w:rsidR="00F31F1F" w:rsidRDefault="00F31F1F" w:rsidP="00744B63">
      <w:pPr>
        <w:pStyle w:val="ListParagraph"/>
        <w:numPr>
          <w:ilvl w:val="0"/>
          <w:numId w:val="14"/>
        </w:numPr>
        <w:spacing w:line="360" w:lineRule="auto"/>
        <w:jc w:val="both"/>
        <w:rPr>
          <w:rFonts w:ascii="Arial" w:hAnsi="Arial" w:cs="Arial"/>
          <w:sz w:val="20"/>
          <w:szCs w:val="20"/>
        </w:rPr>
      </w:pPr>
      <w:r>
        <w:rPr>
          <w:rFonts w:ascii="Arial" w:hAnsi="Arial" w:cs="Arial"/>
          <w:sz w:val="20"/>
          <w:szCs w:val="20"/>
        </w:rPr>
        <w:t>Nhấn nút O để vào chế độ cài đặt, nhấn một vài lần để màn hình chuyển từ màn hình làm việc bình thường 25 / 200 đến màn hình chỉ thị HYS</w:t>
      </w:r>
    </w:p>
    <w:p w:rsidR="00F31F1F" w:rsidRDefault="00F31F1F" w:rsidP="00744B63">
      <w:pPr>
        <w:pStyle w:val="ListParagraph"/>
        <w:numPr>
          <w:ilvl w:val="0"/>
          <w:numId w:val="14"/>
        </w:numPr>
        <w:spacing w:line="360" w:lineRule="auto"/>
        <w:jc w:val="both"/>
        <w:rPr>
          <w:rFonts w:ascii="Arial" w:hAnsi="Arial" w:cs="Arial"/>
          <w:sz w:val="20"/>
          <w:szCs w:val="20"/>
        </w:rPr>
      </w:pPr>
      <w:r>
        <w:rPr>
          <w:rFonts w:ascii="Arial" w:hAnsi="Arial" w:cs="Arial"/>
          <w:sz w:val="20"/>
          <w:szCs w:val="20"/>
        </w:rPr>
        <w:t xml:space="preserve">Sử dụng nút Tăng </w:t>
      </w:r>
      <w:proofErr w:type="gramStart"/>
      <w:r>
        <w:rPr>
          <w:rFonts w:ascii="Arial" w:hAnsi="Arial" w:cs="Arial"/>
          <w:sz w:val="20"/>
          <w:szCs w:val="20"/>
        </w:rPr>
        <w:t>( U</w:t>
      </w:r>
      <w:proofErr w:type="gramEnd"/>
      <w:r>
        <w:rPr>
          <w:rFonts w:ascii="Arial" w:hAnsi="Arial" w:cs="Arial"/>
          <w:sz w:val="20"/>
          <w:szCs w:val="20"/>
        </w:rPr>
        <w:t>, hoặc mũi tên lên ), Giảm ( D, hoặc mũi tên xuống ) để điều chỉnh giá trị HYS mong muốn.</w:t>
      </w:r>
    </w:p>
    <w:p w:rsidR="00F31F1F" w:rsidRDefault="00F31F1F" w:rsidP="00744B63">
      <w:pPr>
        <w:pStyle w:val="ListParagraph"/>
        <w:numPr>
          <w:ilvl w:val="0"/>
          <w:numId w:val="14"/>
        </w:numPr>
        <w:spacing w:line="360" w:lineRule="auto"/>
        <w:jc w:val="both"/>
        <w:rPr>
          <w:rFonts w:ascii="Arial" w:hAnsi="Arial" w:cs="Arial"/>
          <w:sz w:val="20"/>
          <w:szCs w:val="20"/>
        </w:rPr>
      </w:pPr>
      <w:r>
        <w:rPr>
          <w:rFonts w:ascii="Arial" w:hAnsi="Arial" w:cs="Arial"/>
          <w:sz w:val="20"/>
          <w:szCs w:val="20"/>
        </w:rPr>
        <w:t>Nhấn nút M ( Enter, Mũi tên quay tròn ) để xác nhận và lưu giá trị cài đặt, nếu không muốn lưu giá trị vừa cài đặt mới thì nhấn nút O</w:t>
      </w:r>
    </w:p>
    <w:p w:rsidR="00F31F1F" w:rsidRDefault="00F31F1F" w:rsidP="00744B63">
      <w:pPr>
        <w:pStyle w:val="ListParagraph"/>
        <w:numPr>
          <w:ilvl w:val="0"/>
          <w:numId w:val="14"/>
        </w:numPr>
        <w:spacing w:line="360" w:lineRule="auto"/>
        <w:jc w:val="both"/>
        <w:rPr>
          <w:rFonts w:ascii="Arial" w:hAnsi="Arial" w:cs="Arial"/>
          <w:sz w:val="20"/>
          <w:szCs w:val="20"/>
        </w:rPr>
      </w:pPr>
      <w:r>
        <w:rPr>
          <w:rFonts w:ascii="Arial" w:hAnsi="Arial" w:cs="Arial"/>
          <w:sz w:val="20"/>
          <w:szCs w:val="20"/>
        </w:rPr>
        <w:t>Nhấn nút O để quay về màn hình làm việc bình thường</w:t>
      </w:r>
    </w:p>
    <w:p w:rsidR="00F31F1F" w:rsidRPr="006B1009" w:rsidRDefault="00F31F1F" w:rsidP="00744B63">
      <w:pPr>
        <w:pStyle w:val="ListParagraph"/>
        <w:spacing w:line="360" w:lineRule="auto"/>
        <w:jc w:val="both"/>
        <w:rPr>
          <w:rFonts w:ascii="Arial" w:hAnsi="Arial" w:cs="Arial"/>
          <w:sz w:val="20"/>
          <w:szCs w:val="20"/>
        </w:rPr>
      </w:pPr>
    </w:p>
    <w:p w:rsidR="00F31F1F" w:rsidRDefault="00F31F1F" w:rsidP="00744B63">
      <w:pPr>
        <w:pStyle w:val="ListParagraph"/>
        <w:numPr>
          <w:ilvl w:val="0"/>
          <w:numId w:val="13"/>
        </w:numPr>
        <w:spacing w:line="360" w:lineRule="auto"/>
        <w:jc w:val="both"/>
        <w:rPr>
          <w:rFonts w:ascii="Arial" w:hAnsi="Arial" w:cs="Arial"/>
          <w:sz w:val="20"/>
          <w:szCs w:val="20"/>
        </w:rPr>
      </w:pPr>
      <w:r>
        <w:rPr>
          <w:rFonts w:ascii="Arial" w:hAnsi="Arial" w:cs="Arial"/>
          <w:sz w:val="20"/>
          <w:szCs w:val="20"/>
        </w:rPr>
        <w:t>Kiểm tra chức năng trễ Alarm sau cài đặt :</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Để cài đặt giá trị nhiệt độ cảnh báo ở 40 độ C ( Hướng dẫn ở trên )</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Cài đặt giá trị trễ 2 độ C</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Bật bộ thời gian, cài thời gian khoảng 1 phút</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Tham khảo thêm hướng dẫn trong tài liệu OMRON ở trang : 42, 130, 135</w:t>
      </w:r>
    </w:p>
    <w:p w:rsidR="00F31F1F" w:rsidRDefault="00F31F1F" w:rsidP="00744B63">
      <w:pPr>
        <w:pStyle w:val="ListParagraph"/>
        <w:numPr>
          <w:ilvl w:val="1"/>
          <w:numId w:val="13"/>
        </w:numPr>
        <w:spacing w:line="360" w:lineRule="auto"/>
        <w:jc w:val="both"/>
        <w:rPr>
          <w:rFonts w:ascii="Arial" w:hAnsi="Arial" w:cs="Arial"/>
          <w:sz w:val="20"/>
          <w:szCs w:val="20"/>
        </w:rPr>
      </w:pPr>
      <w:r>
        <w:rPr>
          <w:rFonts w:ascii="Arial" w:hAnsi="Arial" w:cs="Arial"/>
          <w:sz w:val="20"/>
          <w:szCs w:val="20"/>
        </w:rPr>
        <w:t>Khi nhiệt độ đạt đến 40 độ C bộ thời gian sẽ tác động, Hé mở cánh tủ để thoát nhiệt từ từ cho đến khi nhiệt độ giảm xuống 38 độ thì bộ thời gian sẽ tắt ( Bình thường nếu đặt giá trị trễ là 0 ) thì khi nhiệt độ giảm xuống dưới 40 độ là Bộ thời gian tắt luôn )</w:t>
      </w:r>
    </w:p>
    <w:p w:rsidR="00F31F1F" w:rsidRDefault="00F31F1F" w:rsidP="00744B63">
      <w:pPr>
        <w:pStyle w:val="ListParagraph"/>
        <w:spacing w:line="360" w:lineRule="auto"/>
        <w:ind w:left="1440"/>
        <w:jc w:val="both"/>
        <w:rPr>
          <w:rFonts w:ascii="Arial" w:hAnsi="Arial" w:cs="Arial"/>
          <w:sz w:val="20"/>
          <w:szCs w:val="20"/>
        </w:rPr>
      </w:pPr>
    </w:p>
    <w:p w:rsidR="00F31F1F" w:rsidRDefault="00F31F1F" w:rsidP="00744B63">
      <w:pPr>
        <w:spacing w:line="360" w:lineRule="auto"/>
        <w:jc w:val="both"/>
        <w:rPr>
          <w:rFonts w:ascii="Arial" w:hAnsi="Arial" w:cs="Arial"/>
          <w:sz w:val="20"/>
          <w:szCs w:val="20"/>
        </w:rPr>
      </w:pPr>
    </w:p>
    <w:p w:rsidR="005C6431" w:rsidRDefault="005C6431" w:rsidP="00744B63">
      <w:pPr>
        <w:spacing w:line="360" w:lineRule="auto"/>
        <w:rPr>
          <w:rFonts w:ascii="Arial" w:hAnsi="Arial" w:cs="Arial"/>
          <w:sz w:val="20"/>
          <w:szCs w:val="20"/>
        </w:rPr>
      </w:pPr>
    </w:p>
    <w:p w:rsidR="004162DB" w:rsidRDefault="004162DB" w:rsidP="00744B63">
      <w:pPr>
        <w:spacing w:line="360" w:lineRule="auto"/>
        <w:rPr>
          <w:rFonts w:ascii="Arial" w:hAnsi="Arial" w:cs="Arial"/>
          <w:sz w:val="20"/>
          <w:szCs w:val="20"/>
        </w:rPr>
      </w:pPr>
    </w:p>
    <w:p w:rsidR="004162DB" w:rsidRDefault="004162DB" w:rsidP="00744B63">
      <w:pPr>
        <w:spacing w:line="360" w:lineRule="auto"/>
        <w:rPr>
          <w:rFonts w:ascii="Arial" w:hAnsi="Arial" w:cs="Arial"/>
          <w:sz w:val="20"/>
          <w:szCs w:val="20"/>
        </w:rPr>
      </w:pPr>
    </w:p>
    <w:p w:rsidR="004162DB" w:rsidRDefault="004162DB" w:rsidP="004162DB">
      <w:pPr>
        <w:pStyle w:val="Heading2"/>
        <w:spacing w:line="360" w:lineRule="auto"/>
        <w:rPr>
          <w:rFonts w:ascii="Arial" w:hAnsi="Arial" w:cs="Arial"/>
          <w:color w:val="000000" w:themeColor="text1"/>
          <w:sz w:val="20"/>
          <w:szCs w:val="20"/>
        </w:rPr>
      </w:pPr>
      <w:bookmarkStart w:id="15" w:name="_Toc410974174"/>
      <w:r>
        <w:rPr>
          <w:rFonts w:ascii="Arial" w:hAnsi="Arial" w:cs="Arial"/>
          <w:color w:val="000000" w:themeColor="text1"/>
          <w:sz w:val="20"/>
          <w:szCs w:val="20"/>
        </w:rPr>
        <w:lastRenderedPageBreak/>
        <w:t>Sử dụng bộ chỉ thị</w:t>
      </w:r>
      <w:bookmarkEnd w:id="15"/>
      <w:r>
        <w:rPr>
          <w:rFonts w:ascii="Arial" w:hAnsi="Arial" w:cs="Arial"/>
          <w:color w:val="000000" w:themeColor="text1"/>
          <w:sz w:val="20"/>
          <w:szCs w:val="20"/>
        </w:rPr>
        <w:t xml:space="preserve"> </w:t>
      </w:r>
    </w:p>
    <w:p w:rsidR="004162DB" w:rsidRPr="004162DB" w:rsidRDefault="004162DB" w:rsidP="004162DB">
      <w:pPr>
        <w:pStyle w:val="ListParagraph"/>
        <w:numPr>
          <w:ilvl w:val="0"/>
          <w:numId w:val="13"/>
        </w:numPr>
        <w:spacing w:line="360" w:lineRule="auto"/>
        <w:rPr>
          <w:rFonts w:ascii="Arial" w:hAnsi="Arial" w:cs="Arial"/>
          <w:sz w:val="18"/>
          <w:szCs w:val="18"/>
        </w:rPr>
      </w:pPr>
      <w:r w:rsidRPr="004162DB">
        <w:rPr>
          <w:rFonts w:ascii="Arial" w:hAnsi="Arial" w:cs="Arial"/>
          <w:sz w:val="18"/>
          <w:szCs w:val="18"/>
        </w:rPr>
        <w:t>Chỉ thị công suất</w:t>
      </w:r>
    </w:p>
    <w:p w:rsidR="004162DB" w:rsidRPr="004162DB" w:rsidRDefault="004162DB" w:rsidP="004162DB">
      <w:pPr>
        <w:pStyle w:val="ListParagraph"/>
        <w:numPr>
          <w:ilvl w:val="0"/>
          <w:numId w:val="13"/>
        </w:numPr>
        <w:spacing w:line="360" w:lineRule="auto"/>
        <w:rPr>
          <w:rFonts w:ascii="Arial" w:hAnsi="Arial" w:cs="Arial"/>
          <w:sz w:val="18"/>
          <w:szCs w:val="18"/>
        </w:rPr>
      </w:pPr>
      <w:r w:rsidRPr="004162DB">
        <w:rPr>
          <w:rFonts w:ascii="Arial" w:hAnsi="Arial" w:cs="Arial"/>
          <w:sz w:val="18"/>
          <w:szCs w:val="18"/>
        </w:rPr>
        <w:t>Chỉ thị thời gian kiểm tra</w:t>
      </w:r>
    </w:p>
    <w:p w:rsidR="004162DB" w:rsidRPr="004162DB" w:rsidRDefault="004162DB" w:rsidP="004162DB">
      <w:pPr>
        <w:pStyle w:val="ListParagraph"/>
        <w:numPr>
          <w:ilvl w:val="0"/>
          <w:numId w:val="13"/>
        </w:numPr>
        <w:spacing w:line="360" w:lineRule="auto"/>
        <w:rPr>
          <w:rFonts w:ascii="Arial" w:hAnsi="Arial" w:cs="Arial"/>
          <w:sz w:val="18"/>
          <w:szCs w:val="18"/>
        </w:rPr>
      </w:pPr>
      <w:r w:rsidRPr="004162DB">
        <w:rPr>
          <w:rFonts w:ascii="Arial" w:hAnsi="Arial" w:cs="Arial"/>
          <w:sz w:val="18"/>
          <w:szCs w:val="18"/>
        </w:rPr>
        <w:t>Chỉ thị tần suất lưu thông khí</w:t>
      </w:r>
    </w:p>
    <w:p w:rsidR="00086BBA" w:rsidRDefault="00086BBA" w:rsidP="00086BBA">
      <w:pPr>
        <w:pStyle w:val="Heading2"/>
        <w:spacing w:line="360" w:lineRule="auto"/>
        <w:rPr>
          <w:rFonts w:ascii="Arial" w:hAnsi="Arial" w:cs="Arial"/>
          <w:color w:val="000000" w:themeColor="text1"/>
          <w:sz w:val="20"/>
          <w:szCs w:val="20"/>
        </w:rPr>
      </w:pPr>
      <w:bookmarkStart w:id="16" w:name="_Toc410974175"/>
      <w:r>
        <w:rPr>
          <w:rFonts w:ascii="Arial" w:hAnsi="Arial" w:cs="Arial"/>
          <w:color w:val="000000" w:themeColor="text1"/>
          <w:sz w:val="20"/>
          <w:szCs w:val="20"/>
        </w:rPr>
        <w:t>Một số lưu ý trong quá trình vận hành</w:t>
      </w:r>
      <w:bookmarkEnd w:id="16"/>
    </w:p>
    <w:p w:rsidR="004162DB" w:rsidRDefault="00E46ED2" w:rsidP="00E46ED2">
      <w:pPr>
        <w:pStyle w:val="ListParagraph"/>
        <w:numPr>
          <w:ilvl w:val="0"/>
          <w:numId w:val="13"/>
        </w:numPr>
        <w:spacing w:line="360" w:lineRule="auto"/>
        <w:rPr>
          <w:rFonts w:ascii="Arial" w:hAnsi="Arial" w:cs="Arial"/>
          <w:sz w:val="20"/>
          <w:szCs w:val="20"/>
        </w:rPr>
      </w:pPr>
      <w:r>
        <w:rPr>
          <w:rFonts w:ascii="Arial" w:hAnsi="Arial" w:cs="Arial"/>
          <w:sz w:val="20"/>
          <w:szCs w:val="20"/>
        </w:rPr>
        <w:t xml:space="preserve">Kiểm tra bao quá thiết bị trước khi bật điện và vận hành máy : </w:t>
      </w:r>
    </w:p>
    <w:p w:rsidR="00E46ED2" w:rsidRDefault="00E46ED2" w:rsidP="00E46ED2">
      <w:pPr>
        <w:pStyle w:val="ListParagraph"/>
        <w:numPr>
          <w:ilvl w:val="1"/>
          <w:numId w:val="13"/>
        </w:numPr>
        <w:spacing w:line="360" w:lineRule="auto"/>
        <w:rPr>
          <w:rFonts w:ascii="Arial" w:hAnsi="Arial" w:cs="Arial"/>
          <w:sz w:val="20"/>
          <w:szCs w:val="20"/>
        </w:rPr>
      </w:pPr>
      <w:r>
        <w:rPr>
          <w:rFonts w:ascii="Arial" w:hAnsi="Arial" w:cs="Arial"/>
          <w:sz w:val="20"/>
          <w:szCs w:val="20"/>
        </w:rPr>
        <w:t>Vật phẩm trong buồng</w:t>
      </w:r>
    </w:p>
    <w:p w:rsidR="00E46ED2" w:rsidRDefault="00E46ED2" w:rsidP="00E46ED2">
      <w:pPr>
        <w:pStyle w:val="ListParagraph"/>
        <w:numPr>
          <w:ilvl w:val="1"/>
          <w:numId w:val="13"/>
        </w:numPr>
        <w:spacing w:line="360" w:lineRule="auto"/>
        <w:rPr>
          <w:rFonts w:ascii="Arial" w:hAnsi="Arial" w:cs="Arial"/>
          <w:sz w:val="20"/>
          <w:szCs w:val="20"/>
        </w:rPr>
      </w:pPr>
      <w:r>
        <w:rPr>
          <w:rFonts w:ascii="Arial" w:hAnsi="Arial" w:cs="Arial"/>
          <w:sz w:val="20"/>
          <w:szCs w:val="20"/>
        </w:rPr>
        <w:t>Kín khít của các cửa</w:t>
      </w:r>
    </w:p>
    <w:p w:rsidR="00E46ED2" w:rsidRDefault="00E46ED2" w:rsidP="00E46ED2">
      <w:pPr>
        <w:pStyle w:val="ListParagraph"/>
        <w:numPr>
          <w:ilvl w:val="1"/>
          <w:numId w:val="13"/>
        </w:numPr>
        <w:spacing w:line="360" w:lineRule="auto"/>
        <w:rPr>
          <w:rFonts w:ascii="Arial" w:hAnsi="Arial" w:cs="Arial"/>
          <w:sz w:val="20"/>
          <w:szCs w:val="20"/>
        </w:rPr>
      </w:pPr>
      <w:r>
        <w:rPr>
          <w:rFonts w:ascii="Arial" w:hAnsi="Arial" w:cs="Arial"/>
          <w:sz w:val="20"/>
          <w:szCs w:val="20"/>
        </w:rPr>
        <w:t>Cửa thoát khí : Đóng khi sử dụng chế độ Sấy , mở khi sử dụng chế độ lưu thông khí</w:t>
      </w:r>
    </w:p>
    <w:p w:rsidR="007D2FF1" w:rsidRDefault="007D2FF1" w:rsidP="007D2FF1">
      <w:pPr>
        <w:pStyle w:val="ListParagraph"/>
        <w:numPr>
          <w:ilvl w:val="0"/>
          <w:numId w:val="13"/>
        </w:numPr>
        <w:spacing w:line="360" w:lineRule="auto"/>
        <w:rPr>
          <w:rFonts w:ascii="Arial" w:hAnsi="Arial" w:cs="Arial"/>
          <w:sz w:val="20"/>
          <w:szCs w:val="20"/>
        </w:rPr>
      </w:pPr>
      <w:r>
        <w:rPr>
          <w:rFonts w:ascii="Arial" w:hAnsi="Arial" w:cs="Arial"/>
          <w:sz w:val="20"/>
          <w:szCs w:val="20"/>
        </w:rPr>
        <w:t>Trong quá trình kiểm tra ở nhiệt độ cao không nên bật đèn chiếu sang buồng trong thời gian dài làm ảnh hưởng đến tuổi thọ của bong đèn. Chỉ nên bất khi cần quan sát và tắt đi khi đã quan sát trong buồng xong</w:t>
      </w:r>
    </w:p>
    <w:p w:rsidR="007D2FF1" w:rsidRDefault="007D2FF1" w:rsidP="007D2FF1">
      <w:pPr>
        <w:pStyle w:val="ListParagraph"/>
        <w:numPr>
          <w:ilvl w:val="0"/>
          <w:numId w:val="13"/>
        </w:numPr>
        <w:spacing w:line="360" w:lineRule="auto"/>
        <w:rPr>
          <w:rFonts w:ascii="Arial" w:hAnsi="Arial" w:cs="Arial"/>
          <w:sz w:val="20"/>
          <w:szCs w:val="20"/>
        </w:rPr>
      </w:pPr>
      <w:r>
        <w:rPr>
          <w:rFonts w:ascii="Arial" w:hAnsi="Arial" w:cs="Arial"/>
          <w:sz w:val="20"/>
          <w:szCs w:val="20"/>
        </w:rPr>
        <w:t>Hạn chế đóng mở cánh cửa nhiều lần trong suốt thời gian máy chạy</w:t>
      </w:r>
    </w:p>
    <w:p w:rsidR="007D2FF1" w:rsidRDefault="007D2FF1" w:rsidP="007D2FF1">
      <w:pPr>
        <w:pStyle w:val="ListParagraph"/>
        <w:numPr>
          <w:ilvl w:val="0"/>
          <w:numId w:val="13"/>
        </w:numPr>
        <w:spacing w:line="360" w:lineRule="auto"/>
        <w:rPr>
          <w:rFonts w:ascii="Arial" w:hAnsi="Arial" w:cs="Arial"/>
          <w:sz w:val="20"/>
          <w:szCs w:val="20"/>
        </w:rPr>
      </w:pPr>
      <w:r>
        <w:rPr>
          <w:rFonts w:ascii="Arial" w:hAnsi="Arial" w:cs="Arial"/>
          <w:sz w:val="20"/>
          <w:szCs w:val="20"/>
        </w:rPr>
        <w:t>Máy được trang bị chức năng cảnh báo quá nhiệt buồng gia nhiệt, trong trường hợp có tín hiệu cảnh báo ( Còi, đèn ) thì cần dừng ngay hoạt động của máy và kiểm tra , đánh giá nguyên nhân và khắc phục sự cố.</w:t>
      </w:r>
    </w:p>
    <w:p w:rsidR="00B37E85" w:rsidRPr="00E46ED2" w:rsidRDefault="00B37E85" w:rsidP="007D2FF1">
      <w:pPr>
        <w:pStyle w:val="ListParagraph"/>
        <w:numPr>
          <w:ilvl w:val="0"/>
          <w:numId w:val="13"/>
        </w:numPr>
        <w:spacing w:line="360" w:lineRule="auto"/>
        <w:rPr>
          <w:rFonts w:ascii="Arial" w:hAnsi="Arial" w:cs="Arial"/>
          <w:sz w:val="20"/>
          <w:szCs w:val="20"/>
        </w:rPr>
      </w:pPr>
      <w:r>
        <w:rPr>
          <w:rFonts w:ascii="Arial" w:hAnsi="Arial" w:cs="Arial"/>
          <w:sz w:val="20"/>
          <w:szCs w:val="20"/>
        </w:rPr>
        <w:t>Khi có sự cố xảy ra, người sử dụng có thể chủ động giải quyết sơ bộ , nếu cần thì có thể liên hệ với nhà cung cấp để hỗ trợ</w:t>
      </w:r>
    </w:p>
    <w:sectPr w:rsidR="00B37E85" w:rsidRPr="00E46ED2" w:rsidSect="00E81B8F">
      <w:footerReference w:type="default" r:id="rId14"/>
      <w:pgSz w:w="11909" w:h="16834" w:code="9"/>
      <w:pgMar w:top="1134" w:right="567"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4B27" w:rsidRDefault="007B4B27" w:rsidP="00D26EF6">
      <w:pPr>
        <w:spacing w:after="0" w:line="240" w:lineRule="auto"/>
      </w:pPr>
      <w:r>
        <w:separator/>
      </w:r>
    </w:p>
  </w:endnote>
  <w:endnote w:type="continuationSeparator" w:id="1">
    <w:p w:rsidR="007B4B27" w:rsidRDefault="007B4B27" w:rsidP="00D26E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CB4" w:rsidRPr="00D26EF6" w:rsidRDefault="00DE4F26">
    <w:pPr>
      <w:pStyle w:val="Footer"/>
      <w:pBdr>
        <w:top w:val="thinThickSmallGap" w:sz="24" w:space="1" w:color="622423" w:themeColor="accent2" w:themeShade="7F"/>
      </w:pBdr>
      <w:rPr>
        <w:rFonts w:ascii="Arial" w:hAnsi="Arial" w:cs="Arial"/>
        <w:sz w:val="20"/>
        <w:szCs w:val="20"/>
      </w:rPr>
    </w:pPr>
    <w:r>
      <w:rPr>
        <w:rFonts w:ascii="Arial" w:hAnsi="Arial" w:cs="Arial"/>
        <w:b/>
        <w:sz w:val="20"/>
        <w:szCs w:val="20"/>
      </w:rPr>
      <w:t>EAV</w:t>
    </w:r>
    <w:r w:rsidR="00852A78">
      <w:rPr>
        <w:rFonts w:ascii="Arial" w:hAnsi="Arial" w:cs="Arial"/>
        <w:b/>
        <w:sz w:val="20"/>
        <w:szCs w:val="20"/>
      </w:rPr>
      <w:t xml:space="preserve"> </w:t>
    </w:r>
    <w:r w:rsidR="001B032F">
      <w:rPr>
        <w:rFonts w:ascii="Arial" w:hAnsi="Arial" w:cs="Arial"/>
        <w:b/>
        <w:sz w:val="20"/>
        <w:szCs w:val="20"/>
      </w:rPr>
      <w:t>–</w:t>
    </w:r>
    <w:r w:rsidR="00852A78">
      <w:rPr>
        <w:rFonts w:ascii="Arial" w:hAnsi="Arial" w:cs="Arial"/>
        <w:b/>
        <w:sz w:val="20"/>
        <w:szCs w:val="20"/>
      </w:rPr>
      <w:t xml:space="preserve"> 242</w:t>
    </w:r>
    <w:r w:rsidR="001B032F">
      <w:rPr>
        <w:rFonts w:ascii="Arial" w:hAnsi="Arial" w:cs="Arial"/>
        <w:b/>
        <w:sz w:val="20"/>
        <w:szCs w:val="20"/>
      </w:rPr>
      <w:t xml:space="preserve">      </w:t>
    </w:r>
    <w:r w:rsidR="00A42CB4">
      <w:rPr>
        <w:rFonts w:ascii="Arial" w:hAnsi="Arial" w:cs="Arial"/>
        <w:b/>
        <w:sz w:val="20"/>
        <w:szCs w:val="20"/>
      </w:rPr>
      <w:t xml:space="preserve"> </w:t>
    </w:r>
    <w:r w:rsidR="00A42CB4" w:rsidRPr="00F25E6F">
      <w:rPr>
        <w:rFonts w:ascii="Arial" w:hAnsi="Arial" w:cs="Arial"/>
        <w:b/>
        <w:sz w:val="20"/>
        <w:szCs w:val="20"/>
      </w:rPr>
      <w:t xml:space="preserve"> HƯỚNG DẪN SỬ DỤNG</w:t>
    </w:r>
    <w:r w:rsidR="00A42CB4">
      <w:rPr>
        <w:rFonts w:ascii="Arial" w:hAnsi="Arial" w:cs="Arial"/>
        <w:b/>
        <w:sz w:val="20"/>
        <w:szCs w:val="20"/>
      </w:rPr>
      <w:t xml:space="preserve">       </w:t>
    </w:r>
    <w:r w:rsidR="001B032F">
      <w:rPr>
        <w:rFonts w:ascii="Arial" w:hAnsi="Arial" w:cs="Arial"/>
        <w:sz w:val="20"/>
        <w:szCs w:val="20"/>
      </w:rPr>
      <w:t xml:space="preserve"> </w:t>
    </w:r>
    <w:r w:rsidR="00A42CB4">
      <w:rPr>
        <w:rFonts w:ascii="Arial" w:hAnsi="Arial" w:cs="Arial"/>
        <w:sz w:val="20"/>
        <w:szCs w:val="20"/>
      </w:rPr>
      <w:t xml:space="preserve">       </w:t>
    </w:r>
    <w:hyperlink r:id="rId1" w:history="1">
      <w:r w:rsidR="00852A78" w:rsidRPr="007C3B5B">
        <w:rPr>
          <w:rStyle w:val="Hyperlink"/>
          <w:rFonts w:ascii="Arial" w:hAnsi="Arial" w:cs="Arial"/>
          <w:sz w:val="20"/>
          <w:szCs w:val="20"/>
        </w:rPr>
        <w:t>www.chetaothietbi.vn</w:t>
      </w:r>
    </w:hyperlink>
    <w:r w:rsidR="00A42CB4">
      <w:rPr>
        <w:rFonts w:ascii="Arial" w:hAnsi="Arial" w:cs="Arial"/>
        <w:sz w:val="20"/>
        <w:szCs w:val="20"/>
      </w:rPr>
      <w:t xml:space="preserve"> </w:t>
    </w:r>
    <w:r w:rsidR="00A42CB4" w:rsidRPr="00D26EF6">
      <w:rPr>
        <w:rFonts w:ascii="Arial" w:hAnsi="Arial" w:cs="Arial"/>
        <w:sz w:val="20"/>
        <w:szCs w:val="20"/>
      </w:rPr>
      <w:ptab w:relativeTo="margin" w:alignment="right" w:leader="none"/>
    </w:r>
    <w:r w:rsidR="00A42CB4" w:rsidRPr="00D26EF6">
      <w:rPr>
        <w:rFonts w:ascii="Arial" w:hAnsi="Arial" w:cs="Arial"/>
        <w:sz w:val="20"/>
        <w:szCs w:val="20"/>
      </w:rPr>
      <w:t xml:space="preserve">Page </w:t>
    </w:r>
    <w:r w:rsidR="007F3F86" w:rsidRPr="00D26EF6">
      <w:rPr>
        <w:rFonts w:ascii="Arial" w:hAnsi="Arial" w:cs="Arial"/>
        <w:sz w:val="20"/>
        <w:szCs w:val="20"/>
      </w:rPr>
      <w:fldChar w:fldCharType="begin"/>
    </w:r>
    <w:r w:rsidR="00A42CB4" w:rsidRPr="00D26EF6">
      <w:rPr>
        <w:rFonts w:ascii="Arial" w:hAnsi="Arial" w:cs="Arial"/>
        <w:sz w:val="20"/>
        <w:szCs w:val="20"/>
      </w:rPr>
      <w:instrText xml:space="preserve"> PAGE   \* MERGEFORMAT </w:instrText>
    </w:r>
    <w:r w:rsidR="007F3F86" w:rsidRPr="00D26EF6">
      <w:rPr>
        <w:rFonts w:ascii="Arial" w:hAnsi="Arial" w:cs="Arial"/>
        <w:sz w:val="20"/>
        <w:szCs w:val="20"/>
      </w:rPr>
      <w:fldChar w:fldCharType="separate"/>
    </w:r>
    <w:r w:rsidR="00835750">
      <w:rPr>
        <w:rFonts w:ascii="Arial" w:hAnsi="Arial" w:cs="Arial"/>
        <w:noProof/>
        <w:sz w:val="20"/>
        <w:szCs w:val="20"/>
      </w:rPr>
      <w:t>5</w:t>
    </w:r>
    <w:r w:rsidR="007F3F86" w:rsidRPr="00D26EF6">
      <w:rPr>
        <w:rFonts w:ascii="Arial" w:hAnsi="Arial" w:cs="Arial"/>
        <w:sz w:val="20"/>
        <w:szCs w:val="20"/>
      </w:rPr>
      <w:fldChar w:fldCharType="end"/>
    </w:r>
  </w:p>
  <w:p w:rsidR="00A42CB4" w:rsidRDefault="00A42C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4B27" w:rsidRDefault="007B4B27" w:rsidP="00D26EF6">
      <w:pPr>
        <w:spacing w:after="0" w:line="240" w:lineRule="auto"/>
      </w:pPr>
      <w:r>
        <w:separator/>
      </w:r>
    </w:p>
  </w:footnote>
  <w:footnote w:type="continuationSeparator" w:id="1">
    <w:p w:rsidR="007B4B27" w:rsidRDefault="007B4B27" w:rsidP="00D26E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CB0E508"/>
    <w:multiLevelType w:val="hybridMultilevel"/>
    <w:tmpl w:val="DC07224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7554B6"/>
    <w:multiLevelType w:val="hybridMultilevel"/>
    <w:tmpl w:val="69E87AA2"/>
    <w:lvl w:ilvl="0" w:tplc="2466D4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267D89"/>
    <w:multiLevelType w:val="hybridMultilevel"/>
    <w:tmpl w:val="88AA4BE2"/>
    <w:lvl w:ilvl="0" w:tplc="E7DCA014">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777086"/>
    <w:multiLevelType w:val="hybridMultilevel"/>
    <w:tmpl w:val="1338949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nsid w:val="2E4302D3"/>
    <w:multiLevelType w:val="hybridMultilevel"/>
    <w:tmpl w:val="31C25A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931B4E"/>
    <w:multiLevelType w:val="hybridMultilevel"/>
    <w:tmpl w:val="B73AC4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C34DDF"/>
    <w:multiLevelType w:val="hybridMultilevel"/>
    <w:tmpl w:val="658A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953CD7"/>
    <w:multiLevelType w:val="hybridMultilevel"/>
    <w:tmpl w:val="D9264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5342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59BE1092"/>
    <w:multiLevelType w:val="hybridMultilevel"/>
    <w:tmpl w:val="D5ACBE34"/>
    <w:lvl w:ilvl="0" w:tplc="4E78D780">
      <w:start w:val="3"/>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C74B4B"/>
    <w:multiLevelType w:val="hybridMultilevel"/>
    <w:tmpl w:val="89D05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7870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3CB2561"/>
    <w:multiLevelType w:val="hybridMultilevel"/>
    <w:tmpl w:val="B22E3CFA"/>
    <w:lvl w:ilvl="0" w:tplc="F482DE24">
      <w:start w:val="7"/>
      <w:numFmt w:val="bullet"/>
      <w:lvlText w:val="-"/>
      <w:lvlJc w:val="left"/>
      <w:pPr>
        <w:ind w:left="792" w:hanging="360"/>
      </w:pPr>
      <w:rPr>
        <w:rFonts w:ascii="Arial" w:eastAsiaTheme="minorHAnsi" w:hAnsi="Arial" w:cs="Aria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nsid w:val="77F667D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5"/>
  </w:num>
  <w:num w:numId="2">
    <w:abstractNumId w:val="4"/>
  </w:num>
  <w:num w:numId="3">
    <w:abstractNumId w:val="13"/>
  </w:num>
  <w:num w:numId="4">
    <w:abstractNumId w:val="8"/>
  </w:num>
  <w:num w:numId="5">
    <w:abstractNumId w:val="12"/>
  </w:num>
  <w:num w:numId="6">
    <w:abstractNumId w:val="6"/>
  </w:num>
  <w:num w:numId="7">
    <w:abstractNumId w:val="10"/>
  </w:num>
  <w:num w:numId="8">
    <w:abstractNumId w:val="0"/>
  </w:num>
  <w:num w:numId="9">
    <w:abstractNumId w:val="3"/>
  </w:num>
  <w:num w:numId="10">
    <w:abstractNumId w:val="11"/>
  </w:num>
  <w:num w:numId="11">
    <w:abstractNumId w:val="2"/>
  </w:num>
  <w:num w:numId="12">
    <w:abstractNumId w:val="1"/>
  </w:num>
  <w:num w:numId="13">
    <w:abstractNumId w:val="9"/>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hdrShapeDefaults>
    <o:shapedefaults v:ext="edit" spidmax="52225" fill="f" fillcolor="white" stroke="f">
      <v:fill color="white" on="f"/>
      <v:stroke on="f"/>
    </o:shapedefaults>
  </w:hdrShapeDefaults>
  <w:footnotePr>
    <w:footnote w:id="0"/>
    <w:footnote w:id="1"/>
  </w:footnotePr>
  <w:endnotePr>
    <w:endnote w:id="0"/>
    <w:endnote w:id="1"/>
  </w:endnotePr>
  <w:compat/>
  <w:rsids>
    <w:rsidRoot w:val="002D2082"/>
    <w:rsid w:val="000006C0"/>
    <w:rsid w:val="0000335F"/>
    <w:rsid w:val="00003D64"/>
    <w:rsid w:val="000042D0"/>
    <w:rsid w:val="00005344"/>
    <w:rsid w:val="00006E54"/>
    <w:rsid w:val="000100DD"/>
    <w:rsid w:val="00017154"/>
    <w:rsid w:val="000177E0"/>
    <w:rsid w:val="00024D03"/>
    <w:rsid w:val="00035393"/>
    <w:rsid w:val="00036826"/>
    <w:rsid w:val="00036B86"/>
    <w:rsid w:val="00040F9D"/>
    <w:rsid w:val="000422E7"/>
    <w:rsid w:val="000425FB"/>
    <w:rsid w:val="000429A8"/>
    <w:rsid w:val="00046A32"/>
    <w:rsid w:val="0005249D"/>
    <w:rsid w:val="000528C8"/>
    <w:rsid w:val="00053C46"/>
    <w:rsid w:val="00055B13"/>
    <w:rsid w:val="00057D8C"/>
    <w:rsid w:val="00061500"/>
    <w:rsid w:val="00062FE7"/>
    <w:rsid w:val="00064B7E"/>
    <w:rsid w:val="000650B9"/>
    <w:rsid w:val="000669B5"/>
    <w:rsid w:val="00067138"/>
    <w:rsid w:val="00070942"/>
    <w:rsid w:val="000715F0"/>
    <w:rsid w:val="00071C10"/>
    <w:rsid w:val="00076FBF"/>
    <w:rsid w:val="00077F7C"/>
    <w:rsid w:val="00080282"/>
    <w:rsid w:val="00080615"/>
    <w:rsid w:val="00080E2C"/>
    <w:rsid w:val="00083016"/>
    <w:rsid w:val="00083AE4"/>
    <w:rsid w:val="00084E86"/>
    <w:rsid w:val="0008583C"/>
    <w:rsid w:val="00085E79"/>
    <w:rsid w:val="00086BBA"/>
    <w:rsid w:val="00087D42"/>
    <w:rsid w:val="00091CAE"/>
    <w:rsid w:val="00091CD6"/>
    <w:rsid w:val="000926B3"/>
    <w:rsid w:val="00093D86"/>
    <w:rsid w:val="0009586D"/>
    <w:rsid w:val="00096BE8"/>
    <w:rsid w:val="000A0E4A"/>
    <w:rsid w:val="000A41B0"/>
    <w:rsid w:val="000A5406"/>
    <w:rsid w:val="000A6201"/>
    <w:rsid w:val="000A62E0"/>
    <w:rsid w:val="000A7851"/>
    <w:rsid w:val="000B4AF8"/>
    <w:rsid w:val="000B5A89"/>
    <w:rsid w:val="000B6470"/>
    <w:rsid w:val="000C54EC"/>
    <w:rsid w:val="000D0336"/>
    <w:rsid w:val="000D191C"/>
    <w:rsid w:val="000D212B"/>
    <w:rsid w:val="000D3E79"/>
    <w:rsid w:val="000D4648"/>
    <w:rsid w:val="000E152F"/>
    <w:rsid w:val="000E3BE3"/>
    <w:rsid w:val="000E4613"/>
    <w:rsid w:val="000E4D4E"/>
    <w:rsid w:val="000E5DB5"/>
    <w:rsid w:val="000E5F35"/>
    <w:rsid w:val="000E649B"/>
    <w:rsid w:val="000F123A"/>
    <w:rsid w:val="000F19EF"/>
    <w:rsid w:val="000F5797"/>
    <w:rsid w:val="000F5EE7"/>
    <w:rsid w:val="00101131"/>
    <w:rsid w:val="0010497D"/>
    <w:rsid w:val="00105E6E"/>
    <w:rsid w:val="0010713F"/>
    <w:rsid w:val="001074A5"/>
    <w:rsid w:val="00107CFC"/>
    <w:rsid w:val="00110361"/>
    <w:rsid w:val="00115CCA"/>
    <w:rsid w:val="001240FE"/>
    <w:rsid w:val="001247B4"/>
    <w:rsid w:val="00130877"/>
    <w:rsid w:val="00130CD8"/>
    <w:rsid w:val="001317D7"/>
    <w:rsid w:val="00133F28"/>
    <w:rsid w:val="00135161"/>
    <w:rsid w:val="0013719A"/>
    <w:rsid w:val="00140EF2"/>
    <w:rsid w:val="00145A25"/>
    <w:rsid w:val="00146164"/>
    <w:rsid w:val="00147ECD"/>
    <w:rsid w:val="00151B5C"/>
    <w:rsid w:val="00151D2A"/>
    <w:rsid w:val="00154441"/>
    <w:rsid w:val="001560A7"/>
    <w:rsid w:val="00157C85"/>
    <w:rsid w:val="0016194F"/>
    <w:rsid w:val="001627D1"/>
    <w:rsid w:val="00164C26"/>
    <w:rsid w:val="00165042"/>
    <w:rsid w:val="00166ECB"/>
    <w:rsid w:val="001671A8"/>
    <w:rsid w:val="00167A6D"/>
    <w:rsid w:val="0017041C"/>
    <w:rsid w:val="00170745"/>
    <w:rsid w:val="00171C01"/>
    <w:rsid w:val="00172DEC"/>
    <w:rsid w:val="0017640F"/>
    <w:rsid w:val="0018211D"/>
    <w:rsid w:val="00184B2B"/>
    <w:rsid w:val="00185135"/>
    <w:rsid w:val="001860D0"/>
    <w:rsid w:val="00187462"/>
    <w:rsid w:val="00190CD8"/>
    <w:rsid w:val="0019170A"/>
    <w:rsid w:val="00193075"/>
    <w:rsid w:val="00195932"/>
    <w:rsid w:val="00197864"/>
    <w:rsid w:val="001A7FD3"/>
    <w:rsid w:val="001B032F"/>
    <w:rsid w:val="001B144B"/>
    <w:rsid w:val="001B22E4"/>
    <w:rsid w:val="001B783B"/>
    <w:rsid w:val="001D04F8"/>
    <w:rsid w:val="001D0B3B"/>
    <w:rsid w:val="001D0C0A"/>
    <w:rsid w:val="001D4410"/>
    <w:rsid w:val="001D5F44"/>
    <w:rsid w:val="001D5FDB"/>
    <w:rsid w:val="001D724A"/>
    <w:rsid w:val="001E0196"/>
    <w:rsid w:val="001E0FF8"/>
    <w:rsid w:val="001E2A64"/>
    <w:rsid w:val="001E41AC"/>
    <w:rsid w:val="001E5459"/>
    <w:rsid w:val="001E5652"/>
    <w:rsid w:val="001F1721"/>
    <w:rsid w:val="001F4B5D"/>
    <w:rsid w:val="001F5574"/>
    <w:rsid w:val="001F706A"/>
    <w:rsid w:val="002022D0"/>
    <w:rsid w:val="00212C10"/>
    <w:rsid w:val="00221E41"/>
    <w:rsid w:val="0022349C"/>
    <w:rsid w:val="00226182"/>
    <w:rsid w:val="00232176"/>
    <w:rsid w:val="00235ACC"/>
    <w:rsid w:val="00245F5B"/>
    <w:rsid w:val="002509B8"/>
    <w:rsid w:val="00251E49"/>
    <w:rsid w:val="00251F78"/>
    <w:rsid w:val="00252370"/>
    <w:rsid w:val="00255EF1"/>
    <w:rsid w:val="002562AA"/>
    <w:rsid w:val="00261B84"/>
    <w:rsid w:val="00264016"/>
    <w:rsid w:val="0026452B"/>
    <w:rsid w:val="00265DA5"/>
    <w:rsid w:val="00270605"/>
    <w:rsid w:val="002709B7"/>
    <w:rsid w:val="0027121C"/>
    <w:rsid w:val="0028005B"/>
    <w:rsid w:val="00282F9B"/>
    <w:rsid w:val="00285E6A"/>
    <w:rsid w:val="00290AD0"/>
    <w:rsid w:val="00294EEB"/>
    <w:rsid w:val="002979B7"/>
    <w:rsid w:val="002A4FC0"/>
    <w:rsid w:val="002A6C5E"/>
    <w:rsid w:val="002A6F97"/>
    <w:rsid w:val="002B01B2"/>
    <w:rsid w:val="002B1067"/>
    <w:rsid w:val="002B6067"/>
    <w:rsid w:val="002B7CD1"/>
    <w:rsid w:val="002C204F"/>
    <w:rsid w:val="002C47DB"/>
    <w:rsid w:val="002C4F64"/>
    <w:rsid w:val="002C5BC8"/>
    <w:rsid w:val="002C5D63"/>
    <w:rsid w:val="002C75BE"/>
    <w:rsid w:val="002D2082"/>
    <w:rsid w:val="002D3041"/>
    <w:rsid w:val="002D41CF"/>
    <w:rsid w:val="002D67AF"/>
    <w:rsid w:val="002D6A25"/>
    <w:rsid w:val="002D7897"/>
    <w:rsid w:val="002E2848"/>
    <w:rsid w:val="002E3ECD"/>
    <w:rsid w:val="002E56A5"/>
    <w:rsid w:val="002F18CC"/>
    <w:rsid w:val="002F2ADD"/>
    <w:rsid w:val="002F2CBF"/>
    <w:rsid w:val="002F2E51"/>
    <w:rsid w:val="002F52B6"/>
    <w:rsid w:val="002F6B90"/>
    <w:rsid w:val="002F7E9E"/>
    <w:rsid w:val="00302DDC"/>
    <w:rsid w:val="0030342F"/>
    <w:rsid w:val="00306A71"/>
    <w:rsid w:val="0030770C"/>
    <w:rsid w:val="00307799"/>
    <w:rsid w:val="00310BED"/>
    <w:rsid w:val="00310FC6"/>
    <w:rsid w:val="00321C9A"/>
    <w:rsid w:val="00325468"/>
    <w:rsid w:val="0032795F"/>
    <w:rsid w:val="00327FE2"/>
    <w:rsid w:val="00330F8F"/>
    <w:rsid w:val="00333018"/>
    <w:rsid w:val="00333241"/>
    <w:rsid w:val="0033542C"/>
    <w:rsid w:val="00336AE5"/>
    <w:rsid w:val="00344674"/>
    <w:rsid w:val="00344F16"/>
    <w:rsid w:val="00346A21"/>
    <w:rsid w:val="00350F8E"/>
    <w:rsid w:val="00355B11"/>
    <w:rsid w:val="00357BA4"/>
    <w:rsid w:val="00360C1D"/>
    <w:rsid w:val="00361C8D"/>
    <w:rsid w:val="0036485F"/>
    <w:rsid w:val="00366506"/>
    <w:rsid w:val="00367032"/>
    <w:rsid w:val="00370D3B"/>
    <w:rsid w:val="00371551"/>
    <w:rsid w:val="00371754"/>
    <w:rsid w:val="003717A5"/>
    <w:rsid w:val="00371B3E"/>
    <w:rsid w:val="00372B83"/>
    <w:rsid w:val="00374AAF"/>
    <w:rsid w:val="00376CAB"/>
    <w:rsid w:val="003832CF"/>
    <w:rsid w:val="00385D0E"/>
    <w:rsid w:val="00392242"/>
    <w:rsid w:val="00394BE3"/>
    <w:rsid w:val="00396E0D"/>
    <w:rsid w:val="003A06C8"/>
    <w:rsid w:val="003A1424"/>
    <w:rsid w:val="003A52C6"/>
    <w:rsid w:val="003A69D5"/>
    <w:rsid w:val="003A72EC"/>
    <w:rsid w:val="003B7946"/>
    <w:rsid w:val="003C27A3"/>
    <w:rsid w:val="003C4016"/>
    <w:rsid w:val="003C42B1"/>
    <w:rsid w:val="003C582F"/>
    <w:rsid w:val="003C6368"/>
    <w:rsid w:val="003C69C1"/>
    <w:rsid w:val="003D4C8C"/>
    <w:rsid w:val="003D5894"/>
    <w:rsid w:val="003D7AB3"/>
    <w:rsid w:val="003D7EE6"/>
    <w:rsid w:val="003E2287"/>
    <w:rsid w:val="003E584A"/>
    <w:rsid w:val="003F0941"/>
    <w:rsid w:val="004033EC"/>
    <w:rsid w:val="00403B34"/>
    <w:rsid w:val="004060C8"/>
    <w:rsid w:val="0040638B"/>
    <w:rsid w:val="00410330"/>
    <w:rsid w:val="004115BC"/>
    <w:rsid w:val="00414057"/>
    <w:rsid w:val="004162DB"/>
    <w:rsid w:val="0042012D"/>
    <w:rsid w:val="004245F4"/>
    <w:rsid w:val="00427A61"/>
    <w:rsid w:val="00427DB1"/>
    <w:rsid w:val="00430719"/>
    <w:rsid w:val="004332E6"/>
    <w:rsid w:val="00447675"/>
    <w:rsid w:val="00451551"/>
    <w:rsid w:val="00452E96"/>
    <w:rsid w:val="004564B8"/>
    <w:rsid w:val="00460AF4"/>
    <w:rsid w:val="00460E23"/>
    <w:rsid w:val="00460EE5"/>
    <w:rsid w:val="00461B06"/>
    <w:rsid w:val="0046258F"/>
    <w:rsid w:val="00462AA0"/>
    <w:rsid w:val="00463783"/>
    <w:rsid w:val="0047149A"/>
    <w:rsid w:val="004722D1"/>
    <w:rsid w:val="00476310"/>
    <w:rsid w:val="0048372B"/>
    <w:rsid w:val="004849E7"/>
    <w:rsid w:val="00487CF2"/>
    <w:rsid w:val="00491391"/>
    <w:rsid w:val="00491958"/>
    <w:rsid w:val="00494BDC"/>
    <w:rsid w:val="004A217F"/>
    <w:rsid w:val="004A4FDC"/>
    <w:rsid w:val="004A5E66"/>
    <w:rsid w:val="004B09FF"/>
    <w:rsid w:val="004C1314"/>
    <w:rsid w:val="004C2558"/>
    <w:rsid w:val="004C790E"/>
    <w:rsid w:val="004D06B4"/>
    <w:rsid w:val="004D1AA2"/>
    <w:rsid w:val="004D6281"/>
    <w:rsid w:val="004D69BB"/>
    <w:rsid w:val="004E1F3B"/>
    <w:rsid w:val="004E2B13"/>
    <w:rsid w:val="004E3087"/>
    <w:rsid w:val="004E56D4"/>
    <w:rsid w:val="004E614C"/>
    <w:rsid w:val="004E69F0"/>
    <w:rsid w:val="004F0F31"/>
    <w:rsid w:val="004F7187"/>
    <w:rsid w:val="004F7CDD"/>
    <w:rsid w:val="00500264"/>
    <w:rsid w:val="005009D2"/>
    <w:rsid w:val="005061E6"/>
    <w:rsid w:val="0050697F"/>
    <w:rsid w:val="0051541B"/>
    <w:rsid w:val="00516013"/>
    <w:rsid w:val="0053121E"/>
    <w:rsid w:val="005350FF"/>
    <w:rsid w:val="00537C39"/>
    <w:rsid w:val="00537EDA"/>
    <w:rsid w:val="005400D7"/>
    <w:rsid w:val="00541AA3"/>
    <w:rsid w:val="00541F76"/>
    <w:rsid w:val="00542C82"/>
    <w:rsid w:val="00545832"/>
    <w:rsid w:val="00550756"/>
    <w:rsid w:val="005523C0"/>
    <w:rsid w:val="00557601"/>
    <w:rsid w:val="005606F6"/>
    <w:rsid w:val="00561DFB"/>
    <w:rsid w:val="00565C63"/>
    <w:rsid w:val="0057043C"/>
    <w:rsid w:val="0057563A"/>
    <w:rsid w:val="00580969"/>
    <w:rsid w:val="00582B94"/>
    <w:rsid w:val="00583B1A"/>
    <w:rsid w:val="00584D04"/>
    <w:rsid w:val="00585F18"/>
    <w:rsid w:val="00592C22"/>
    <w:rsid w:val="00593FF2"/>
    <w:rsid w:val="005A2B9E"/>
    <w:rsid w:val="005A2F72"/>
    <w:rsid w:val="005A391B"/>
    <w:rsid w:val="005A6694"/>
    <w:rsid w:val="005B23F8"/>
    <w:rsid w:val="005B5459"/>
    <w:rsid w:val="005B5734"/>
    <w:rsid w:val="005B5906"/>
    <w:rsid w:val="005C1307"/>
    <w:rsid w:val="005C5A87"/>
    <w:rsid w:val="005C6431"/>
    <w:rsid w:val="005C7443"/>
    <w:rsid w:val="005C76EB"/>
    <w:rsid w:val="005D0E56"/>
    <w:rsid w:val="005D210D"/>
    <w:rsid w:val="005D23ED"/>
    <w:rsid w:val="005D52CF"/>
    <w:rsid w:val="005D78A5"/>
    <w:rsid w:val="005E0C5C"/>
    <w:rsid w:val="005E276E"/>
    <w:rsid w:val="005E2E84"/>
    <w:rsid w:val="005F10FD"/>
    <w:rsid w:val="005F526D"/>
    <w:rsid w:val="005F7729"/>
    <w:rsid w:val="00603B73"/>
    <w:rsid w:val="006069FF"/>
    <w:rsid w:val="0061553B"/>
    <w:rsid w:val="00615CB1"/>
    <w:rsid w:val="0061653A"/>
    <w:rsid w:val="0062608E"/>
    <w:rsid w:val="006261A4"/>
    <w:rsid w:val="0062713B"/>
    <w:rsid w:val="00630169"/>
    <w:rsid w:val="00631D6A"/>
    <w:rsid w:val="0063334F"/>
    <w:rsid w:val="00636CBB"/>
    <w:rsid w:val="006375EF"/>
    <w:rsid w:val="006409DE"/>
    <w:rsid w:val="006422EF"/>
    <w:rsid w:val="0064647E"/>
    <w:rsid w:val="00650A00"/>
    <w:rsid w:val="00653890"/>
    <w:rsid w:val="0065549A"/>
    <w:rsid w:val="00655C9F"/>
    <w:rsid w:val="006610EA"/>
    <w:rsid w:val="006640AB"/>
    <w:rsid w:val="00672DF9"/>
    <w:rsid w:val="00673696"/>
    <w:rsid w:val="006748DF"/>
    <w:rsid w:val="00676CF9"/>
    <w:rsid w:val="00677392"/>
    <w:rsid w:val="006805DC"/>
    <w:rsid w:val="006811CE"/>
    <w:rsid w:val="006813CB"/>
    <w:rsid w:val="006822AD"/>
    <w:rsid w:val="00684810"/>
    <w:rsid w:val="0069109A"/>
    <w:rsid w:val="006937A4"/>
    <w:rsid w:val="006939FB"/>
    <w:rsid w:val="00693EAF"/>
    <w:rsid w:val="006959F8"/>
    <w:rsid w:val="00695B52"/>
    <w:rsid w:val="006967FC"/>
    <w:rsid w:val="006A1E93"/>
    <w:rsid w:val="006B0C0E"/>
    <w:rsid w:val="006B0EAD"/>
    <w:rsid w:val="006B13A1"/>
    <w:rsid w:val="006B3AF7"/>
    <w:rsid w:val="006B7E2E"/>
    <w:rsid w:val="006C5D2A"/>
    <w:rsid w:val="006C609B"/>
    <w:rsid w:val="006C6368"/>
    <w:rsid w:val="006C6550"/>
    <w:rsid w:val="006C6A25"/>
    <w:rsid w:val="006D34E5"/>
    <w:rsid w:val="006D4420"/>
    <w:rsid w:val="006D49F7"/>
    <w:rsid w:val="006D6DBE"/>
    <w:rsid w:val="006D7ED7"/>
    <w:rsid w:val="006E054A"/>
    <w:rsid w:val="006E24AA"/>
    <w:rsid w:val="006E4EC6"/>
    <w:rsid w:val="006E533F"/>
    <w:rsid w:val="006F043F"/>
    <w:rsid w:val="006F1896"/>
    <w:rsid w:val="006F506E"/>
    <w:rsid w:val="006F70AB"/>
    <w:rsid w:val="00700630"/>
    <w:rsid w:val="007052BC"/>
    <w:rsid w:val="00705812"/>
    <w:rsid w:val="007067ED"/>
    <w:rsid w:val="007109A2"/>
    <w:rsid w:val="00723554"/>
    <w:rsid w:val="00730B70"/>
    <w:rsid w:val="007315E0"/>
    <w:rsid w:val="00736768"/>
    <w:rsid w:val="0074090D"/>
    <w:rsid w:val="00741490"/>
    <w:rsid w:val="00742E40"/>
    <w:rsid w:val="00744B63"/>
    <w:rsid w:val="00746FF0"/>
    <w:rsid w:val="00747BEF"/>
    <w:rsid w:val="00766C2F"/>
    <w:rsid w:val="00766F7E"/>
    <w:rsid w:val="0076742B"/>
    <w:rsid w:val="00771A85"/>
    <w:rsid w:val="00774FED"/>
    <w:rsid w:val="00775038"/>
    <w:rsid w:val="00776F79"/>
    <w:rsid w:val="0077723F"/>
    <w:rsid w:val="007801F7"/>
    <w:rsid w:val="00780641"/>
    <w:rsid w:val="007854A6"/>
    <w:rsid w:val="007A2529"/>
    <w:rsid w:val="007B20A4"/>
    <w:rsid w:val="007B4A51"/>
    <w:rsid w:val="007B4B27"/>
    <w:rsid w:val="007B6142"/>
    <w:rsid w:val="007C2028"/>
    <w:rsid w:val="007C63E8"/>
    <w:rsid w:val="007C7FA4"/>
    <w:rsid w:val="007D0EAE"/>
    <w:rsid w:val="007D1D3F"/>
    <w:rsid w:val="007D2FF1"/>
    <w:rsid w:val="007D6D07"/>
    <w:rsid w:val="007D742F"/>
    <w:rsid w:val="007E3560"/>
    <w:rsid w:val="007E5477"/>
    <w:rsid w:val="007E7577"/>
    <w:rsid w:val="007F2DDC"/>
    <w:rsid w:val="007F3F86"/>
    <w:rsid w:val="007F4563"/>
    <w:rsid w:val="007F6BE5"/>
    <w:rsid w:val="00800DE5"/>
    <w:rsid w:val="0080137A"/>
    <w:rsid w:val="0080613E"/>
    <w:rsid w:val="00813B46"/>
    <w:rsid w:val="00814A84"/>
    <w:rsid w:val="0081707F"/>
    <w:rsid w:val="0082595F"/>
    <w:rsid w:val="008306D4"/>
    <w:rsid w:val="00831030"/>
    <w:rsid w:val="00831B4A"/>
    <w:rsid w:val="00832BA0"/>
    <w:rsid w:val="00833BBB"/>
    <w:rsid w:val="00835750"/>
    <w:rsid w:val="008364D0"/>
    <w:rsid w:val="008501AA"/>
    <w:rsid w:val="00851FDC"/>
    <w:rsid w:val="008528DB"/>
    <w:rsid w:val="00852A78"/>
    <w:rsid w:val="00856798"/>
    <w:rsid w:val="008573CE"/>
    <w:rsid w:val="00860023"/>
    <w:rsid w:val="0086076E"/>
    <w:rsid w:val="00861186"/>
    <w:rsid w:val="00861E66"/>
    <w:rsid w:val="00862B9A"/>
    <w:rsid w:val="0086354F"/>
    <w:rsid w:val="00864037"/>
    <w:rsid w:val="00865F6E"/>
    <w:rsid w:val="008661D9"/>
    <w:rsid w:val="008747C9"/>
    <w:rsid w:val="0087727F"/>
    <w:rsid w:val="0087779B"/>
    <w:rsid w:val="0088065F"/>
    <w:rsid w:val="00883657"/>
    <w:rsid w:val="008845E6"/>
    <w:rsid w:val="00885B65"/>
    <w:rsid w:val="00887B2E"/>
    <w:rsid w:val="00890191"/>
    <w:rsid w:val="0089378D"/>
    <w:rsid w:val="0089400C"/>
    <w:rsid w:val="008A253D"/>
    <w:rsid w:val="008B5DA2"/>
    <w:rsid w:val="008C0A17"/>
    <w:rsid w:val="008C2DB6"/>
    <w:rsid w:val="008C4EFD"/>
    <w:rsid w:val="008C63B4"/>
    <w:rsid w:val="008D001C"/>
    <w:rsid w:val="008D13E2"/>
    <w:rsid w:val="008D4B58"/>
    <w:rsid w:val="008D50C8"/>
    <w:rsid w:val="008D5639"/>
    <w:rsid w:val="008D5E94"/>
    <w:rsid w:val="008D752B"/>
    <w:rsid w:val="008E02BE"/>
    <w:rsid w:val="008E064D"/>
    <w:rsid w:val="008E1331"/>
    <w:rsid w:val="008E2FCB"/>
    <w:rsid w:val="008E7EC5"/>
    <w:rsid w:val="008F0DCF"/>
    <w:rsid w:val="008F4C11"/>
    <w:rsid w:val="00901B8C"/>
    <w:rsid w:val="00904C00"/>
    <w:rsid w:val="00904FCF"/>
    <w:rsid w:val="00906AB7"/>
    <w:rsid w:val="00907441"/>
    <w:rsid w:val="00913934"/>
    <w:rsid w:val="00920A57"/>
    <w:rsid w:val="00920E10"/>
    <w:rsid w:val="00921E0A"/>
    <w:rsid w:val="00922560"/>
    <w:rsid w:val="00922DA9"/>
    <w:rsid w:val="009260F9"/>
    <w:rsid w:val="00931B01"/>
    <w:rsid w:val="00933578"/>
    <w:rsid w:val="00936470"/>
    <w:rsid w:val="0094002F"/>
    <w:rsid w:val="00946FD7"/>
    <w:rsid w:val="00947050"/>
    <w:rsid w:val="00950B8D"/>
    <w:rsid w:val="009529DB"/>
    <w:rsid w:val="00952ABE"/>
    <w:rsid w:val="00953E1C"/>
    <w:rsid w:val="009547D0"/>
    <w:rsid w:val="0095661D"/>
    <w:rsid w:val="009607D2"/>
    <w:rsid w:val="009663F5"/>
    <w:rsid w:val="00970D60"/>
    <w:rsid w:val="00972513"/>
    <w:rsid w:val="0097322F"/>
    <w:rsid w:val="00974815"/>
    <w:rsid w:val="00977A24"/>
    <w:rsid w:val="00980D3F"/>
    <w:rsid w:val="00981810"/>
    <w:rsid w:val="009824B7"/>
    <w:rsid w:val="009829AB"/>
    <w:rsid w:val="00982A3D"/>
    <w:rsid w:val="009844DA"/>
    <w:rsid w:val="00992E69"/>
    <w:rsid w:val="00993B25"/>
    <w:rsid w:val="00993C81"/>
    <w:rsid w:val="009A1393"/>
    <w:rsid w:val="009A1F10"/>
    <w:rsid w:val="009A2DB6"/>
    <w:rsid w:val="009A3486"/>
    <w:rsid w:val="009A3A95"/>
    <w:rsid w:val="009B0795"/>
    <w:rsid w:val="009B197D"/>
    <w:rsid w:val="009B1B29"/>
    <w:rsid w:val="009B2791"/>
    <w:rsid w:val="009B27A7"/>
    <w:rsid w:val="009B7008"/>
    <w:rsid w:val="009B732C"/>
    <w:rsid w:val="009C2D3A"/>
    <w:rsid w:val="009C33DA"/>
    <w:rsid w:val="009C3A85"/>
    <w:rsid w:val="009C3EDE"/>
    <w:rsid w:val="009C612C"/>
    <w:rsid w:val="009C62BD"/>
    <w:rsid w:val="009C70CB"/>
    <w:rsid w:val="009C72D2"/>
    <w:rsid w:val="009D12C6"/>
    <w:rsid w:val="009D3C66"/>
    <w:rsid w:val="009D4720"/>
    <w:rsid w:val="009D49EF"/>
    <w:rsid w:val="009D532B"/>
    <w:rsid w:val="009E2086"/>
    <w:rsid w:val="009E6D95"/>
    <w:rsid w:val="009E7357"/>
    <w:rsid w:val="009F120E"/>
    <w:rsid w:val="009F2743"/>
    <w:rsid w:val="009F2E29"/>
    <w:rsid w:val="009F2E67"/>
    <w:rsid w:val="009F51BD"/>
    <w:rsid w:val="009F6267"/>
    <w:rsid w:val="009F695C"/>
    <w:rsid w:val="00A007A2"/>
    <w:rsid w:val="00A027C7"/>
    <w:rsid w:val="00A03E6C"/>
    <w:rsid w:val="00A0705A"/>
    <w:rsid w:val="00A10965"/>
    <w:rsid w:val="00A10986"/>
    <w:rsid w:val="00A11F84"/>
    <w:rsid w:val="00A13151"/>
    <w:rsid w:val="00A13CB6"/>
    <w:rsid w:val="00A14287"/>
    <w:rsid w:val="00A1531D"/>
    <w:rsid w:val="00A157CE"/>
    <w:rsid w:val="00A22FC0"/>
    <w:rsid w:val="00A26AA7"/>
    <w:rsid w:val="00A33402"/>
    <w:rsid w:val="00A33FF1"/>
    <w:rsid w:val="00A41F93"/>
    <w:rsid w:val="00A42CB4"/>
    <w:rsid w:val="00A44A8B"/>
    <w:rsid w:val="00A503F6"/>
    <w:rsid w:val="00A53478"/>
    <w:rsid w:val="00A53948"/>
    <w:rsid w:val="00A564A8"/>
    <w:rsid w:val="00A56B70"/>
    <w:rsid w:val="00A63188"/>
    <w:rsid w:val="00A64926"/>
    <w:rsid w:val="00A664EC"/>
    <w:rsid w:val="00A66FE3"/>
    <w:rsid w:val="00A67964"/>
    <w:rsid w:val="00A7209A"/>
    <w:rsid w:val="00A84549"/>
    <w:rsid w:val="00A860C7"/>
    <w:rsid w:val="00A94F50"/>
    <w:rsid w:val="00A95678"/>
    <w:rsid w:val="00A963EE"/>
    <w:rsid w:val="00A97FE2"/>
    <w:rsid w:val="00AA1932"/>
    <w:rsid w:val="00AA2301"/>
    <w:rsid w:val="00AA2CFD"/>
    <w:rsid w:val="00AA569D"/>
    <w:rsid w:val="00AA5B83"/>
    <w:rsid w:val="00AA6037"/>
    <w:rsid w:val="00AB133D"/>
    <w:rsid w:val="00AB3EDC"/>
    <w:rsid w:val="00AC4D7A"/>
    <w:rsid w:val="00AC7D07"/>
    <w:rsid w:val="00AD0841"/>
    <w:rsid w:val="00AD2673"/>
    <w:rsid w:val="00AD534E"/>
    <w:rsid w:val="00AD6E5C"/>
    <w:rsid w:val="00AD7967"/>
    <w:rsid w:val="00AD7E3B"/>
    <w:rsid w:val="00AF2860"/>
    <w:rsid w:val="00AF300B"/>
    <w:rsid w:val="00AF3C3E"/>
    <w:rsid w:val="00AF3C87"/>
    <w:rsid w:val="00AF4725"/>
    <w:rsid w:val="00AF7C0A"/>
    <w:rsid w:val="00B035F1"/>
    <w:rsid w:val="00B03D54"/>
    <w:rsid w:val="00B052F7"/>
    <w:rsid w:val="00B05478"/>
    <w:rsid w:val="00B06AF3"/>
    <w:rsid w:val="00B100A2"/>
    <w:rsid w:val="00B16B7D"/>
    <w:rsid w:val="00B17C53"/>
    <w:rsid w:val="00B20FF7"/>
    <w:rsid w:val="00B31A57"/>
    <w:rsid w:val="00B375DD"/>
    <w:rsid w:val="00B37E85"/>
    <w:rsid w:val="00B41CC0"/>
    <w:rsid w:val="00B41F57"/>
    <w:rsid w:val="00B42BF3"/>
    <w:rsid w:val="00B459B0"/>
    <w:rsid w:val="00B47EA0"/>
    <w:rsid w:val="00B51F67"/>
    <w:rsid w:val="00B53C69"/>
    <w:rsid w:val="00B569C8"/>
    <w:rsid w:val="00B57512"/>
    <w:rsid w:val="00B61DCC"/>
    <w:rsid w:val="00B6227C"/>
    <w:rsid w:val="00B63A93"/>
    <w:rsid w:val="00B64978"/>
    <w:rsid w:val="00B64A20"/>
    <w:rsid w:val="00B65146"/>
    <w:rsid w:val="00B71473"/>
    <w:rsid w:val="00B71D45"/>
    <w:rsid w:val="00B749F3"/>
    <w:rsid w:val="00B77BE7"/>
    <w:rsid w:val="00B8396B"/>
    <w:rsid w:val="00B83AE5"/>
    <w:rsid w:val="00B85C9E"/>
    <w:rsid w:val="00B86BD1"/>
    <w:rsid w:val="00B91E24"/>
    <w:rsid w:val="00BA101F"/>
    <w:rsid w:val="00BA2276"/>
    <w:rsid w:val="00BA2668"/>
    <w:rsid w:val="00BA2DA8"/>
    <w:rsid w:val="00BA69BB"/>
    <w:rsid w:val="00BB1341"/>
    <w:rsid w:val="00BB15F2"/>
    <w:rsid w:val="00BB2F7B"/>
    <w:rsid w:val="00BB6AD5"/>
    <w:rsid w:val="00BC43C7"/>
    <w:rsid w:val="00BC4983"/>
    <w:rsid w:val="00BC4D78"/>
    <w:rsid w:val="00BC76C2"/>
    <w:rsid w:val="00BD7676"/>
    <w:rsid w:val="00BD7933"/>
    <w:rsid w:val="00BD7C4E"/>
    <w:rsid w:val="00BE05CC"/>
    <w:rsid w:val="00BE22DE"/>
    <w:rsid w:val="00BE6BF3"/>
    <w:rsid w:val="00BE772C"/>
    <w:rsid w:val="00BF6BB9"/>
    <w:rsid w:val="00BF6FF0"/>
    <w:rsid w:val="00BF7ABA"/>
    <w:rsid w:val="00C01E16"/>
    <w:rsid w:val="00C041ED"/>
    <w:rsid w:val="00C059DE"/>
    <w:rsid w:val="00C075E6"/>
    <w:rsid w:val="00C11974"/>
    <w:rsid w:val="00C17AD0"/>
    <w:rsid w:val="00C2651A"/>
    <w:rsid w:val="00C265CA"/>
    <w:rsid w:val="00C270D7"/>
    <w:rsid w:val="00C32086"/>
    <w:rsid w:val="00C32527"/>
    <w:rsid w:val="00C35B16"/>
    <w:rsid w:val="00C3643D"/>
    <w:rsid w:val="00C41272"/>
    <w:rsid w:val="00C43C17"/>
    <w:rsid w:val="00C4405E"/>
    <w:rsid w:val="00C46EFA"/>
    <w:rsid w:val="00C503FA"/>
    <w:rsid w:val="00C60B7C"/>
    <w:rsid w:val="00C64F06"/>
    <w:rsid w:val="00C66396"/>
    <w:rsid w:val="00C665CA"/>
    <w:rsid w:val="00C71861"/>
    <w:rsid w:val="00C729B1"/>
    <w:rsid w:val="00C7432C"/>
    <w:rsid w:val="00C75012"/>
    <w:rsid w:val="00C92840"/>
    <w:rsid w:val="00C92D9E"/>
    <w:rsid w:val="00C93586"/>
    <w:rsid w:val="00C94930"/>
    <w:rsid w:val="00C949FA"/>
    <w:rsid w:val="00C967EC"/>
    <w:rsid w:val="00CA199B"/>
    <w:rsid w:val="00CA41D8"/>
    <w:rsid w:val="00CA7D37"/>
    <w:rsid w:val="00CB06CB"/>
    <w:rsid w:val="00CB172D"/>
    <w:rsid w:val="00CB206D"/>
    <w:rsid w:val="00CB5945"/>
    <w:rsid w:val="00CB7C8B"/>
    <w:rsid w:val="00CC0E77"/>
    <w:rsid w:val="00CC1960"/>
    <w:rsid w:val="00CC1D75"/>
    <w:rsid w:val="00CC2514"/>
    <w:rsid w:val="00CC3ED5"/>
    <w:rsid w:val="00CC7C43"/>
    <w:rsid w:val="00CD33A4"/>
    <w:rsid w:val="00CD53D1"/>
    <w:rsid w:val="00CD541E"/>
    <w:rsid w:val="00CD7A71"/>
    <w:rsid w:val="00CE2FAE"/>
    <w:rsid w:val="00CF13B9"/>
    <w:rsid w:val="00CF1DBC"/>
    <w:rsid w:val="00D0045C"/>
    <w:rsid w:val="00D017A3"/>
    <w:rsid w:val="00D03025"/>
    <w:rsid w:val="00D0390E"/>
    <w:rsid w:val="00D03D0A"/>
    <w:rsid w:val="00D05A4E"/>
    <w:rsid w:val="00D075C8"/>
    <w:rsid w:val="00D10E26"/>
    <w:rsid w:val="00D11848"/>
    <w:rsid w:val="00D11A6C"/>
    <w:rsid w:val="00D11DBE"/>
    <w:rsid w:val="00D14D39"/>
    <w:rsid w:val="00D152A4"/>
    <w:rsid w:val="00D15DE8"/>
    <w:rsid w:val="00D1762B"/>
    <w:rsid w:val="00D2169A"/>
    <w:rsid w:val="00D26EF6"/>
    <w:rsid w:val="00D26F11"/>
    <w:rsid w:val="00D27DA7"/>
    <w:rsid w:val="00D27DAE"/>
    <w:rsid w:val="00D339BA"/>
    <w:rsid w:val="00D35C43"/>
    <w:rsid w:val="00D36871"/>
    <w:rsid w:val="00D40508"/>
    <w:rsid w:val="00D4281E"/>
    <w:rsid w:val="00D43697"/>
    <w:rsid w:val="00D44446"/>
    <w:rsid w:val="00D50284"/>
    <w:rsid w:val="00D541DD"/>
    <w:rsid w:val="00D54E5A"/>
    <w:rsid w:val="00D55E18"/>
    <w:rsid w:val="00D572C4"/>
    <w:rsid w:val="00D64254"/>
    <w:rsid w:val="00D64409"/>
    <w:rsid w:val="00D73BC2"/>
    <w:rsid w:val="00D76E3C"/>
    <w:rsid w:val="00D908B8"/>
    <w:rsid w:val="00D95EEC"/>
    <w:rsid w:val="00D965AC"/>
    <w:rsid w:val="00D97E3E"/>
    <w:rsid w:val="00DA0631"/>
    <w:rsid w:val="00DA399B"/>
    <w:rsid w:val="00DA44F8"/>
    <w:rsid w:val="00DA66D5"/>
    <w:rsid w:val="00DB381E"/>
    <w:rsid w:val="00DB52AF"/>
    <w:rsid w:val="00DC3311"/>
    <w:rsid w:val="00DC3C90"/>
    <w:rsid w:val="00DC53C3"/>
    <w:rsid w:val="00DC5621"/>
    <w:rsid w:val="00DC67BA"/>
    <w:rsid w:val="00DC6B54"/>
    <w:rsid w:val="00DC7020"/>
    <w:rsid w:val="00DD2B96"/>
    <w:rsid w:val="00DD2D72"/>
    <w:rsid w:val="00DD39BA"/>
    <w:rsid w:val="00DD3F2C"/>
    <w:rsid w:val="00DD6D5E"/>
    <w:rsid w:val="00DE021D"/>
    <w:rsid w:val="00DE04CD"/>
    <w:rsid w:val="00DE077E"/>
    <w:rsid w:val="00DE0D00"/>
    <w:rsid w:val="00DE3401"/>
    <w:rsid w:val="00DE41E2"/>
    <w:rsid w:val="00DE4C5D"/>
    <w:rsid w:val="00DE4F26"/>
    <w:rsid w:val="00DE70B3"/>
    <w:rsid w:val="00DF0934"/>
    <w:rsid w:val="00DF3149"/>
    <w:rsid w:val="00DF349D"/>
    <w:rsid w:val="00DF7D46"/>
    <w:rsid w:val="00E05159"/>
    <w:rsid w:val="00E059A4"/>
    <w:rsid w:val="00E05F68"/>
    <w:rsid w:val="00E12BA3"/>
    <w:rsid w:val="00E14512"/>
    <w:rsid w:val="00E1461E"/>
    <w:rsid w:val="00E14CBF"/>
    <w:rsid w:val="00E15B20"/>
    <w:rsid w:val="00E16659"/>
    <w:rsid w:val="00E1780D"/>
    <w:rsid w:val="00E20C23"/>
    <w:rsid w:val="00E25F3E"/>
    <w:rsid w:val="00E30B7F"/>
    <w:rsid w:val="00E31BDC"/>
    <w:rsid w:val="00E44E4D"/>
    <w:rsid w:val="00E46732"/>
    <w:rsid w:val="00E46ED2"/>
    <w:rsid w:val="00E50CB6"/>
    <w:rsid w:val="00E5233B"/>
    <w:rsid w:val="00E52CB4"/>
    <w:rsid w:val="00E55F86"/>
    <w:rsid w:val="00E56903"/>
    <w:rsid w:val="00E57583"/>
    <w:rsid w:val="00E675DA"/>
    <w:rsid w:val="00E70994"/>
    <w:rsid w:val="00E710D9"/>
    <w:rsid w:val="00E7177E"/>
    <w:rsid w:val="00E73A02"/>
    <w:rsid w:val="00E74608"/>
    <w:rsid w:val="00E74AFF"/>
    <w:rsid w:val="00E75A87"/>
    <w:rsid w:val="00E769B2"/>
    <w:rsid w:val="00E77B60"/>
    <w:rsid w:val="00E77D95"/>
    <w:rsid w:val="00E80996"/>
    <w:rsid w:val="00E81B8F"/>
    <w:rsid w:val="00E82020"/>
    <w:rsid w:val="00E82389"/>
    <w:rsid w:val="00E866D8"/>
    <w:rsid w:val="00E87F64"/>
    <w:rsid w:val="00E90314"/>
    <w:rsid w:val="00E903B4"/>
    <w:rsid w:val="00E905CD"/>
    <w:rsid w:val="00E9102A"/>
    <w:rsid w:val="00E93823"/>
    <w:rsid w:val="00E95287"/>
    <w:rsid w:val="00E95F2C"/>
    <w:rsid w:val="00EB3706"/>
    <w:rsid w:val="00EB60ED"/>
    <w:rsid w:val="00EB6F09"/>
    <w:rsid w:val="00EB73AD"/>
    <w:rsid w:val="00EB77BE"/>
    <w:rsid w:val="00EC0D39"/>
    <w:rsid w:val="00EC3422"/>
    <w:rsid w:val="00EC57D9"/>
    <w:rsid w:val="00ED0013"/>
    <w:rsid w:val="00ED1F9E"/>
    <w:rsid w:val="00ED293D"/>
    <w:rsid w:val="00EE1D5C"/>
    <w:rsid w:val="00EE445E"/>
    <w:rsid w:val="00EE78CC"/>
    <w:rsid w:val="00EE7B8B"/>
    <w:rsid w:val="00EF1F78"/>
    <w:rsid w:val="00EF3363"/>
    <w:rsid w:val="00EF3BEB"/>
    <w:rsid w:val="00F00107"/>
    <w:rsid w:val="00F0249D"/>
    <w:rsid w:val="00F05070"/>
    <w:rsid w:val="00F1223B"/>
    <w:rsid w:val="00F134F5"/>
    <w:rsid w:val="00F1585E"/>
    <w:rsid w:val="00F17A6F"/>
    <w:rsid w:val="00F25E6F"/>
    <w:rsid w:val="00F31F1F"/>
    <w:rsid w:val="00F326A6"/>
    <w:rsid w:val="00F3397F"/>
    <w:rsid w:val="00F410A6"/>
    <w:rsid w:val="00F42BD2"/>
    <w:rsid w:val="00F436E6"/>
    <w:rsid w:val="00F46FAB"/>
    <w:rsid w:val="00F47B48"/>
    <w:rsid w:val="00F52369"/>
    <w:rsid w:val="00F5488B"/>
    <w:rsid w:val="00F55C95"/>
    <w:rsid w:val="00F61304"/>
    <w:rsid w:val="00F61326"/>
    <w:rsid w:val="00F61EBE"/>
    <w:rsid w:val="00F62A76"/>
    <w:rsid w:val="00F64844"/>
    <w:rsid w:val="00F670F8"/>
    <w:rsid w:val="00F708E9"/>
    <w:rsid w:val="00F72D3D"/>
    <w:rsid w:val="00F83B81"/>
    <w:rsid w:val="00F848AE"/>
    <w:rsid w:val="00F8554F"/>
    <w:rsid w:val="00F85FFE"/>
    <w:rsid w:val="00F90FC8"/>
    <w:rsid w:val="00F918E9"/>
    <w:rsid w:val="00F93149"/>
    <w:rsid w:val="00FA0D27"/>
    <w:rsid w:val="00FA1253"/>
    <w:rsid w:val="00FA415C"/>
    <w:rsid w:val="00FA6D5A"/>
    <w:rsid w:val="00FB2C48"/>
    <w:rsid w:val="00FB5685"/>
    <w:rsid w:val="00FB6588"/>
    <w:rsid w:val="00FB7328"/>
    <w:rsid w:val="00FC3719"/>
    <w:rsid w:val="00FC6AAD"/>
    <w:rsid w:val="00FC7289"/>
    <w:rsid w:val="00FD0E7D"/>
    <w:rsid w:val="00FD2C79"/>
    <w:rsid w:val="00FD59AF"/>
    <w:rsid w:val="00FD6A30"/>
    <w:rsid w:val="00FD75D9"/>
    <w:rsid w:val="00FE0B96"/>
    <w:rsid w:val="00FE104B"/>
    <w:rsid w:val="00FE17A8"/>
    <w:rsid w:val="00FE1D7F"/>
    <w:rsid w:val="00FE40A4"/>
    <w:rsid w:val="00FF17C8"/>
    <w:rsid w:val="00FF2767"/>
    <w:rsid w:val="00FF3115"/>
    <w:rsid w:val="00FF76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fill="f" fillcolor="white" stroke="f">
      <v:fill color="white" on="f"/>
      <v:stroke on="f"/>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C90"/>
  </w:style>
  <w:style w:type="paragraph" w:styleId="Heading1">
    <w:name w:val="heading 1"/>
    <w:basedOn w:val="Normal"/>
    <w:next w:val="Normal"/>
    <w:link w:val="Heading1Char"/>
    <w:uiPriority w:val="9"/>
    <w:qFormat/>
    <w:rsid w:val="005A2B9E"/>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A2B9E"/>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2B9E"/>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A2B9E"/>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A2B9E"/>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A2B9E"/>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A2B9E"/>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A2B9E"/>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A2B9E"/>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26E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26EF6"/>
  </w:style>
  <w:style w:type="paragraph" w:styleId="Footer">
    <w:name w:val="footer"/>
    <w:basedOn w:val="Normal"/>
    <w:link w:val="FooterChar"/>
    <w:uiPriority w:val="99"/>
    <w:unhideWhenUsed/>
    <w:rsid w:val="00D26E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EF6"/>
  </w:style>
  <w:style w:type="paragraph" w:styleId="BalloonText">
    <w:name w:val="Balloon Text"/>
    <w:basedOn w:val="Normal"/>
    <w:link w:val="BalloonTextChar"/>
    <w:uiPriority w:val="99"/>
    <w:semiHidden/>
    <w:unhideWhenUsed/>
    <w:rsid w:val="00D26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EF6"/>
    <w:rPr>
      <w:rFonts w:ascii="Tahoma" w:hAnsi="Tahoma" w:cs="Tahoma"/>
      <w:sz w:val="16"/>
      <w:szCs w:val="16"/>
    </w:rPr>
  </w:style>
  <w:style w:type="character" w:styleId="Hyperlink">
    <w:name w:val="Hyperlink"/>
    <w:basedOn w:val="DefaultParagraphFont"/>
    <w:uiPriority w:val="99"/>
    <w:unhideWhenUsed/>
    <w:rsid w:val="00A41F93"/>
    <w:rPr>
      <w:color w:val="0000FF" w:themeColor="hyperlink"/>
      <w:u w:val="single"/>
    </w:rPr>
  </w:style>
  <w:style w:type="paragraph" w:styleId="ListParagraph">
    <w:name w:val="List Paragraph"/>
    <w:basedOn w:val="Normal"/>
    <w:uiPriority w:val="34"/>
    <w:qFormat/>
    <w:rsid w:val="00FA0D27"/>
    <w:pPr>
      <w:ind w:left="720"/>
      <w:contextualSpacing/>
    </w:pPr>
  </w:style>
  <w:style w:type="character" w:customStyle="1" w:styleId="Heading1Char">
    <w:name w:val="Heading 1 Char"/>
    <w:basedOn w:val="DefaultParagraphFont"/>
    <w:link w:val="Heading1"/>
    <w:uiPriority w:val="9"/>
    <w:rsid w:val="005A2B9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A2B9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A2B9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A2B9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A2B9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A2B9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A2B9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A2B9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A2B9E"/>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920E10"/>
    <w:pPr>
      <w:numPr>
        <w:numId w:val="0"/>
      </w:numPr>
      <w:outlineLvl w:val="9"/>
    </w:pPr>
  </w:style>
  <w:style w:type="paragraph" w:styleId="TOC1">
    <w:name w:val="toc 1"/>
    <w:basedOn w:val="Normal"/>
    <w:next w:val="Normal"/>
    <w:autoRedefine/>
    <w:uiPriority w:val="39"/>
    <w:unhideWhenUsed/>
    <w:rsid w:val="00CD53D1"/>
    <w:pPr>
      <w:spacing w:after="100"/>
    </w:pPr>
    <w:rPr>
      <w:rFonts w:ascii="Arial" w:hAnsi="Arial"/>
      <w:b/>
      <w:sz w:val="20"/>
    </w:rPr>
  </w:style>
  <w:style w:type="paragraph" w:styleId="TOC2">
    <w:name w:val="toc 2"/>
    <w:basedOn w:val="Normal"/>
    <w:next w:val="Normal"/>
    <w:autoRedefine/>
    <w:uiPriority w:val="39"/>
    <w:unhideWhenUsed/>
    <w:rsid w:val="00CD53D1"/>
    <w:pPr>
      <w:spacing w:after="100"/>
      <w:ind w:left="220"/>
    </w:pPr>
    <w:rPr>
      <w:rFonts w:ascii="Arial" w:hAnsi="Arial"/>
      <w:sz w:val="20"/>
    </w:rPr>
  </w:style>
  <w:style w:type="table" w:styleId="TableGrid">
    <w:name w:val="Table Grid"/>
    <w:basedOn w:val="TableNormal"/>
    <w:uiPriority w:val="59"/>
    <w:rsid w:val="00EC57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A66D5"/>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E77D9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hetaothietbi.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90103-C832-488C-9230-42236E587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10</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Tuyen Nguyen</dc:creator>
  <cp:lastModifiedBy>Tuyen Nguyen</cp:lastModifiedBy>
  <cp:revision>133</cp:revision>
  <cp:lastPrinted>2015-02-06T01:45:00Z</cp:lastPrinted>
  <dcterms:created xsi:type="dcterms:W3CDTF">2015-02-05T14:16:00Z</dcterms:created>
  <dcterms:modified xsi:type="dcterms:W3CDTF">2015-06-23T03:55:00Z</dcterms:modified>
</cp:coreProperties>
</file>