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22665" w14:textId="77777777" w:rsidR="002F2AD4" w:rsidRPr="00A11F3D" w:rsidRDefault="00FC00DD" w:rsidP="00A11F3D">
      <w:pPr>
        <w:spacing w:before="120" w:line="288" w:lineRule="auto"/>
        <w:jc w:val="center"/>
        <w:rPr>
          <w:rFonts w:asciiTheme="majorHAnsi" w:eastAsia="Times New Roman" w:hAnsiTheme="majorHAnsi"/>
          <w:b/>
          <w:sz w:val="28"/>
          <w:szCs w:val="28"/>
        </w:rPr>
      </w:pPr>
      <w:r w:rsidRPr="00A11F3D">
        <w:rPr>
          <w:rFonts w:asciiTheme="majorHAnsi" w:eastAsia="Times New Roman" w:hAnsiTheme="majorHAnsi"/>
          <w:b/>
          <w:sz w:val="28"/>
          <w:szCs w:val="28"/>
        </w:rPr>
        <w:t>KINH SÁNG</w:t>
      </w:r>
    </w:p>
    <w:p w14:paraId="00000001" w14:textId="4F518ED1" w:rsidR="00282562" w:rsidRPr="00A11F3D" w:rsidRDefault="00FC00DD" w:rsidP="00A11F3D">
      <w:pPr>
        <w:spacing w:before="120" w:line="288" w:lineRule="auto"/>
        <w:jc w:val="center"/>
        <w:rPr>
          <w:rFonts w:asciiTheme="majorHAnsi" w:eastAsia="Times New Roman" w:hAnsiTheme="majorHAnsi"/>
          <w:b/>
          <w:sz w:val="28"/>
          <w:szCs w:val="28"/>
        </w:rPr>
      </w:pPr>
      <w:r w:rsidRPr="00A11F3D">
        <w:rPr>
          <w:rFonts w:asciiTheme="majorHAnsi" w:eastAsia="Times New Roman" w:hAnsiTheme="majorHAnsi"/>
          <w:b/>
          <w:sz w:val="28"/>
          <w:szCs w:val="28"/>
        </w:rPr>
        <w:t xml:space="preserve">LỄ </w:t>
      </w:r>
      <w:r w:rsidR="002F2AD4" w:rsidRPr="00A11F3D">
        <w:rPr>
          <w:rFonts w:asciiTheme="majorHAnsi" w:eastAsia="Times New Roman" w:hAnsiTheme="majorHAnsi"/>
          <w:b/>
          <w:sz w:val="28"/>
          <w:szCs w:val="28"/>
          <w:lang w:val="en-US"/>
        </w:rPr>
        <w:t xml:space="preserve">ĐỨC </w:t>
      </w:r>
      <w:r w:rsidRPr="00A11F3D">
        <w:rPr>
          <w:rFonts w:asciiTheme="majorHAnsi" w:eastAsia="Times New Roman" w:hAnsiTheme="majorHAnsi"/>
          <w:b/>
          <w:sz w:val="28"/>
          <w:szCs w:val="28"/>
        </w:rPr>
        <w:t>MẸ PHÙ HỘ</w:t>
      </w:r>
    </w:p>
    <w:p w14:paraId="06E0BA93" w14:textId="575DC828" w:rsidR="002F2AD4" w:rsidRDefault="002F2AD4" w:rsidP="00A11F3D">
      <w:pPr>
        <w:pBdr>
          <w:bottom w:val="single" w:sz="6" w:space="1" w:color="auto"/>
        </w:pBdr>
        <w:spacing w:before="120" w:line="288" w:lineRule="auto"/>
        <w:jc w:val="center"/>
        <w:rPr>
          <w:rFonts w:asciiTheme="majorHAnsi" w:eastAsia="Times New Roman" w:hAnsiTheme="majorHAnsi"/>
          <w:b/>
          <w:sz w:val="24"/>
          <w:lang w:val="en-US"/>
        </w:rPr>
      </w:pPr>
      <w:r>
        <w:rPr>
          <w:rFonts w:asciiTheme="majorHAnsi" w:eastAsia="Times New Roman" w:hAnsiTheme="majorHAnsi"/>
          <w:b/>
          <w:sz w:val="24"/>
          <w:lang w:val="en-US"/>
        </w:rPr>
        <w:t>Thứ sáu, 24.05.2024</w:t>
      </w:r>
    </w:p>
    <w:p w14:paraId="403CC8E3" w14:textId="77777777" w:rsidR="002F2AD4" w:rsidRPr="002F2AD4" w:rsidRDefault="002F2AD4" w:rsidP="00A11F3D">
      <w:pPr>
        <w:spacing w:before="120" w:line="288" w:lineRule="auto"/>
        <w:jc w:val="center"/>
        <w:rPr>
          <w:rFonts w:asciiTheme="majorHAnsi" w:eastAsia="Times New Roman" w:hAnsiTheme="majorHAnsi"/>
          <w:b/>
          <w:sz w:val="24"/>
          <w:lang w:val="en-US"/>
        </w:rPr>
      </w:pPr>
    </w:p>
    <w:p w14:paraId="00000002" w14:textId="5334B138" w:rsidR="00282562" w:rsidRPr="003675ED" w:rsidRDefault="00FC00DD" w:rsidP="00C21CF2">
      <w:pPr>
        <w:spacing w:before="120" w:line="288" w:lineRule="auto"/>
        <w:jc w:val="both"/>
        <w:rPr>
          <w:rFonts w:asciiTheme="majorHAnsi" w:eastAsia="Times New Roman" w:hAnsiTheme="majorHAnsi"/>
          <w:sz w:val="24"/>
        </w:rPr>
      </w:pPr>
      <w:r w:rsidRPr="003675ED">
        <w:rPr>
          <w:rFonts w:asciiTheme="majorHAnsi" w:eastAsia="Times New Roman" w:hAnsiTheme="majorHAnsi"/>
          <w:b/>
          <w:sz w:val="24"/>
        </w:rPr>
        <w:t>Dẫn:</w:t>
      </w:r>
      <w:r w:rsidRPr="003675ED">
        <w:rPr>
          <w:rFonts w:asciiTheme="majorHAnsi" w:eastAsia="Times New Roman" w:hAnsiTheme="majorHAnsi"/>
          <w:sz w:val="24"/>
        </w:rPr>
        <w:t xml:space="preserve"> </w:t>
      </w:r>
      <w:r>
        <w:rPr>
          <w:rFonts w:asciiTheme="majorHAnsi" w:eastAsia="Times New Roman" w:hAnsiTheme="majorHAnsi"/>
          <w:sz w:val="24"/>
        </w:rPr>
        <w:tab/>
      </w:r>
      <w:r w:rsidRPr="003675ED">
        <w:rPr>
          <w:rFonts w:asciiTheme="majorHAnsi" w:eastAsia="Times New Roman" w:hAnsiTheme="majorHAnsi"/>
          <w:sz w:val="24"/>
        </w:rPr>
        <w:t>“</w:t>
      </w:r>
      <w:r w:rsidRPr="003675ED">
        <w:rPr>
          <w:rFonts w:asciiTheme="majorHAnsi" w:eastAsia="Times New Roman" w:hAnsiTheme="majorHAnsi"/>
          <w:i/>
          <w:sz w:val="24"/>
        </w:rPr>
        <w:t>Các con hãy có lòng tin tưởng lớn lao nơi Đức Maria</w:t>
      </w:r>
      <w:r w:rsidRPr="003675ED">
        <w:rPr>
          <w:rFonts w:asciiTheme="majorHAnsi" w:eastAsia="Times New Roman" w:hAnsiTheme="majorHAnsi"/>
          <w:sz w:val="24"/>
        </w:rPr>
        <w:t>”</w:t>
      </w:r>
    </w:p>
    <w:p w14:paraId="00000004" w14:textId="6BD58591" w:rsidR="00282562" w:rsidRPr="003675ED" w:rsidRDefault="00FC00DD" w:rsidP="00C21CF2">
      <w:pPr>
        <w:spacing w:before="120" w:line="288" w:lineRule="auto"/>
        <w:ind w:firstLine="420"/>
        <w:jc w:val="both"/>
        <w:rPr>
          <w:rFonts w:asciiTheme="majorHAnsi" w:eastAsia="Times New Roman" w:hAnsiTheme="majorHAnsi"/>
          <w:sz w:val="24"/>
        </w:rPr>
      </w:pPr>
      <w:r w:rsidRPr="003675ED">
        <w:rPr>
          <w:rFonts w:asciiTheme="majorHAnsi" w:eastAsia="Times New Roman" w:hAnsiTheme="majorHAnsi"/>
          <w:sz w:val="24"/>
        </w:rPr>
        <w:t xml:space="preserve">Cộng đoàn </w:t>
      </w:r>
      <w:r w:rsidR="00C21CF2">
        <w:rPr>
          <w:rFonts w:asciiTheme="majorHAnsi" w:eastAsia="Times New Roman" w:hAnsiTheme="majorHAnsi"/>
          <w:sz w:val="24"/>
          <w:lang w:val="en-US"/>
        </w:rPr>
        <w:t>kính</w:t>
      </w:r>
      <w:r w:rsidRPr="003675ED">
        <w:rPr>
          <w:rFonts w:asciiTheme="majorHAnsi" w:eastAsia="Times New Roman" w:hAnsiTheme="majorHAnsi"/>
          <w:sz w:val="24"/>
        </w:rPr>
        <w:t xml:space="preserve"> mến,</w:t>
      </w:r>
      <w:r w:rsidR="00C21CF2">
        <w:rPr>
          <w:rFonts w:asciiTheme="majorHAnsi" w:eastAsia="Times New Roman" w:hAnsiTheme="majorHAnsi"/>
          <w:sz w:val="24"/>
          <w:lang w:val="en-US"/>
        </w:rPr>
        <w:t xml:space="preserve"> l</w:t>
      </w:r>
      <w:r w:rsidRPr="003675ED">
        <w:rPr>
          <w:rFonts w:asciiTheme="majorHAnsi" w:eastAsia="Times New Roman" w:hAnsiTheme="majorHAnsi"/>
          <w:sz w:val="24"/>
        </w:rPr>
        <w:t>ời khuyên nhủ của các Đấng Sáng Lập vẫn còn vang vọng trong tim từng người chúng ta. Vì Đức Maria Phù Hộ là Đấng Sáng Lập và là sự đỡ nâng các công cuộc của chúng ta. Don B</w:t>
      </w:r>
      <w:r w:rsidRPr="003675ED">
        <w:rPr>
          <w:rFonts w:asciiTheme="majorHAnsi" w:hAnsiTheme="majorHAnsi"/>
          <w:sz w:val="24"/>
        </w:rPr>
        <w:t xml:space="preserve">osco đã quả quyết: “Không có Mẹ Don Bosco không làm được chuyện gì, chính Mẹ làm mọi việc. </w:t>
      </w:r>
      <w:r w:rsidRPr="003675ED">
        <w:rPr>
          <w:rFonts w:asciiTheme="majorHAnsi" w:eastAsia="Times New Roman" w:hAnsiTheme="majorHAnsi"/>
          <w:sz w:val="24"/>
        </w:rPr>
        <w:t>Với Mẹ mọi sự sẽ trở thành khôn ngoan</w:t>
      </w:r>
      <w:r w:rsidRPr="003675ED">
        <w:rPr>
          <w:rFonts w:asciiTheme="majorHAnsi" w:hAnsiTheme="majorHAnsi"/>
          <w:sz w:val="24"/>
        </w:rPr>
        <w:t>”</w:t>
      </w:r>
      <w:r w:rsidRPr="003675ED">
        <w:rPr>
          <w:rFonts w:asciiTheme="majorHAnsi" w:eastAsia="Times New Roman" w:hAnsiTheme="majorHAnsi"/>
          <w:sz w:val="24"/>
        </w:rPr>
        <w:t>.</w:t>
      </w:r>
    </w:p>
    <w:p w14:paraId="00000005" w14:textId="77777777" w:rsidR="00282562" w:rsidRPr="003675ED" w:rsidRDefault="00FC00DD" w:rsidP="00A11F3D">
      <w:pPr>
        <w:spacing w:before="120" w:line="288" w:lineRule="auto"/>
        <w:ind w:firstLine="420"/>
        <w:jc w:val="both"/>
        <w:rPr>
          <w:rFonts w:asciiTheme="majorHAnsi" w:hAnsiTheme="majorHAnsi"/>
          <w:sz w:val="24"/>
        </w:rPr>
      </w:pPr>
      <w:bookmarkStart w:id="0" w:name="_heading=h.gjdgxs" w:colFirst="0" w:colLast="0"/>
      <w:bookmarkEnd w:id="0"/>
      <w:r w:rsidRPr="003675ED">
        <w:rPr>
          <w:rFonts w:asciiTheme="majorHAnsi" w:hAnsiTheme="majorHAnsi"/>
          <w:sz w:val="24"/>
        </w:rPr>
        <w:t>Hơn nữa, Mẹ Maria còn có một đời sống kết hiệp thâm sâu với Chúa Giêsu. Mẹ là “người nữ Thánh Thể” bởi ân sủng, là người đầu tiên và là “Nhà Tạm” sống động của Con Thiên Chúa. Chính cung lòng Mẹ đã chứa đựng và bảo vệ trẻ Giêsu và trao Ngài cho thế giới. Ngày hôm nay, Mẹ tiếp tục mang chở ân sủng của Thiên Chúa cho nhân loại và trở thành Đấng Phù Hộ các Kitô Hữu. Thánh nữ Mazzarello đã khởi đầu một ngày sống bằng việc đến trước nhan Mẹ làm dấu Thánh Giá, đọc kinh kính mừng sốt sắng dâng ngày sống cho Mẹ; và cuối mỗi ngày, Thánh Nữ đã trao dâng cho Mẹ chìa khóa của ngôi nhà, phó dâng tâm hồn mình và từng em học sinh cho Mẹ. Nhờ đó đời sống của Thánh Nữ luôn gắn bó với Chúa Giêsu, luôn đan dệt giữa làm việc và cầu nguyện từ dấu thánh giá đầu tiên cho đến dấu thánh giá cuối cùng.</w:t>
      </w:r>
    </w:p>
    <w:p w14:paraId="00000006" w14:textId="1B4751DB" w:rsidR="00282562" w:rsidRPr="003675ED" w:rsidRDefault="00FC00DD" w:rsidP="00A11F3D">
      <w:pPr>
        <w:spacing w:before="120" w:line="288" w:lineRule="auto"/>
        <w:ind w:firstLine="420"/>
        <w:jc w:val="both"/>
        <w:rPr>
          <w:rFonts w:asciiTheme="majorHAnsi" w:hAnsiTheme="majorHAnsi"/>
          <w:sz w:val="24"/>
        </w:rPr>
      </w:pPr>
      <w:bookmarkStart w:id="1" w:name="_heading=h.9w5nei1rsqyk" w:colFirst="0" w:colLast="0"/>
      <w:bookmarkEnd w:id="1"/>
      <w:r w:rsidRPr="003675ED">
        <w:rPr>
          <w:rFonts w:asciiTheme="majorHAnsi" w:hAnsiTheme="majorHAnsi"/>
          <w:sz w:val="24"/>
        </w:rPr>
        <w:t xml:space="preserve">Và hôm nay đây, trong niềm hân hoan mừng kính Mẹ. Toàn Tu Hội chúng </w:t>
      </w:r>
      <w:r w:rsidR="00F67A6B">
        <w:rPr>
          <w:rFonts w:asciiTheme="majorHAnsi" w:hAnsiTheme="majorHAnsi"/>
          <w:sz w:val="24"/>
          <w:lang w:val="en-US"/>
        </w:rPr>
        <w:t xml:space="preserve">ta </w:t>
      </w:r>
      <w:r w:rsidRPr="003675ED">
        <w:rPr>
          <w:rFonts w:asciiTheme="majorHAnsi" w:hAnsiTheme="majorHAnsi"/>
          <w:sz w:val="24"/>
        </w:rPr>
        <w:t xml:space="preserve">trên khắp thế giới, hướng về Mẹ với tất cả tấm lòng </w:t>
      </w:r>
      <w:r w:rsidRPr="003675ED">
        <w:rPr>
          <w:rFonts w:asciiTheme="majorHAnsi" w:hAnsiTheme="majorHAnsi"/>
          <w:sz w:val="24"/>
        </w:rPr>
        <w:lastRenderedPageBreak/>
        <w:t>mến yêu con thảo, để cùng tôn vinh Thiên Chúa và ca ngợi Mẹ trong giờ kinh sáng này.</w:t>
      </w:r>
    </w:p>
    <w:p w14:paraId="00000007" w14:textId="77777777" w:rsidR="00282562" w:rsidRPr="003675ED" w:rsidRDefault="00FC00DD" w:rsidP="00A11F3D">
      <w:pPr>
        <w:spacing w:before="120" w:line="288" w:lineRule="auto"/>
        <w:jc w:val="both"/>
        <w:rPr>
          <w:rFonts w:asciiTheme="majorHAnsi" w:hAnsiTheme="majorHAnsi"/>
          <w:b/>
          <w:sz w:val="24"/>
        </w:rPr>
      </w:pPr>
      <w:bookmarkStart w:id="2" w:name="_heading=h.oileeknkto85" w:colFirst="0" w:colLast="0"/>
      <w:bookmarkEnd w:id="2"/>
      <w:r w:rsidRPr="003675ED">
        <w:rPr>
          <w:rFonts w:asciiTheme="majorHAnsi" w:hAnsiTheme="majorHAnsi"/>
          <w:b/>
          <w:sz w:val="24"/>
        </w:rPr>
        <w:t>Thánh vịnh 62: Tâm hồn khao khát Chúa</w:t>
      </w:r>
    </w:p>
    <w:p w14:paraId="00000008" w14:textId="77777777" w:rsidR="00282562" w:rsidRPr="003675ED" w:rsidRDefault="00FC00DD" w:rsidP="00A11F3D">
      <w:pPr>
        <w:spacing w:before="120" w:line="288" w:lineRule="auto"/>
        <w:ind w:firstLine="420"/>
        <w:jc w:val="center"/>
        <w:rPr>
          <w:rFonts w:asciiTheme="majorHAnsi" w:hAnsiTheme="majorHAnsi"/>
          <w:b/>
          <w:i/>
          <w:sz w:val="24"/>
        </w:rPr>
      </w:pPr>
      <w:bookmarkStart w:id="3" w:name="_heading=h.cuzdn7pbst24" w:colFirst="0" w:colLast="0"/>
      <w:bookmarkEnd w:id="3"/>
      <w:r w:rsidRPr="003675ED">
        <w:rPr>
          <w:rFonts w:asciiTheme="majorHAnsi" w:hAnsiTheme="majorHAnsi"/>
          <w:sz w:val="24"/>
        </w:rPr>
        <w:t xml:space="preserve"> </w:t>
      </w:r>
      <w:r w:rsidRPr="003675ED">
        <w:rPr>
          <w:rFonts w:asciiTheme="majorHAnsi" w:hAnsiTheme="majorHAnsi"/>
          <w:b/>
          <w:i/>
          <w:sz w:val="24"/>
        </w:rPr>
        <w:t>“Lạy Chúa, ngay từ rạng đông con tìm kiếm Chúa”</w:t>
      </w:r>
    </w:p>
    <w:p w14:paraId="00000009" w14:textId="77777777" w:rsidR="00282562" w:rsidRPr="003675ED" w:rsidRDefault="00FC00DD" w:rsidP="00A11F3D">
      <w:pPr>
        <w:spacing w:before="120" w:line="288" w:lineRule="auto"/>
        <w:ind w:firstLine="420"/>
        <w:jc w:val="both"/>
        <w:rPr>
          <w:rFonts w:asciiTheme="majorHAnsi" w:hAnsiTheme="majorHAnsi"/>
          <w:sz w:val="24"/>
        </w:rPr>
      </w:pPr>
      <w:bookmarkStart w:id="4" w:name="_heading=h.l5af3r8a1c7g" w:colFirst="0" w:colLast="0"/>
      <w:bookmarkEnd w:id="4"/>
      <w:r w:rsidRPr="003675ED">
        <w:rPr>
          <w:rFonts w:asciiTheme="majorHAnsi" w:hAnsiTheme="majorHAnsi"/>
          <w:sz w:val="24"/>
        </w:rPr>
        <w:t>Thánh vịnh 62 diễn tả nỗi niềm khắc khoải khi con người khát mong tìm kiếm Thánh ý Thiên Chúa. Mẹ Maria - một tâm hồn luôn khao khát thực thi thánh ý Thiên Chúa ngay từ buổi hừng đông cuộc đời. Nhờ thế, Mẹ đã vui mừng đáp tiếng xin vâng để Thiên Chúa tự do thực hiện điều làm đẹp lòng Ngài. Là những người con Đức Mẹ Phù Hộ, cùng với Mẹ, chúng ta xin Chúa đong đầy nơi tâm hồn chúng ta lòng khao khát và ước vọng gắn bó mật thiết với Ngài, để như Mẹ, chúng ta biến đời sống của chúng ta thành một của lễ phụng thờ Thiên Chúa trong mọi nơi mọi lúc. “ Suốt trọn canh khuya con tưởng nhớ đến Ngài, trọn đời con mãi tìm kiếm Ngài vì chỉ có Ngài làm cho con vui thỏa.”</w:t>
      </w:r>
    </w:p>
    <w:p w14:paraId="0000000A" w14:textId="77777777" w:rsidR="00282562" w:rsidRPr="003675ED" w:rsidRDefault="00FC00DD" w:rsidP="00A11F3D">
      <w:pPr>
        <w:spacing w:before="120" w:line="288" w:lineRule="auto"/>
        <w:ind w:firstLine="420"/>
        <w:jc w:val="both"/>
        <w:rPr>
          <w:rFonts w:asciiTheme="majorHAnsi" w:hAnsiTheme="majorHAnsi"/>
          <w:i/>
          <w:sz w:val="24"/>
        </w:rPr>
      </w:pPr>
      <w:r w:rsidRPr="003675ED">
        <w:rPr>
          <w:rFonts w:asciiTheme="majorHAnsi" w:hAnsiTheme="majorHAnsi"/>
          <w:i/>
          <w:sz w:val="24"/>
        </w:rPr>
        <w:t>(Đọc Thánh vịnh 62)</w:t>
      </w:r>
    </w:p>
    <w:p w14:paraId="0000000B" w14:textId="77777777" w:rsidR="00282562" w:rsidRPr="003675ED" w:rsidRDefault="00FC00DD" w:rsidP="00A11F3D">
      <w:pPr>
        <w:spacing w:before="120" w:line="288" w:lineRule="auto"/>
        <w:jc w:val="both"/>
        <w:rPr>
          <w:rFonts w:asciiTheme="majorHAnsi" w:hAnsiTheme="majorHAnsi"/>
          <w:b/>
          <w:sz w:val="24"/>
        </w:rPr>
      </w:pPr>
      <w:r w:rsidRPr="003675ED">
        <w:rPr>
          <w:rFonts w:asciiTheme="majorHAnsi" w:hAnsiTheme="majorHAnsi"/>
          <w:b/>
          <w:sz w:val="24"/>
        </w:rPr>
        <w:t>Thánh ca Đaniel: “Muôn thụ tạo hãy ca khen Thiên Chúa”</w:t>
      </w:r>
    </w:p>
    <w:p w14:paraId="0000000C" w14:textId="77777777" w:rsidR="00282562" w:rsidRPr="003675ED" w:rsidRDefault="00FC00DD" w:rsidP="00A11F3D">
      <w:pPr>
        <w:spacing w:before="120" w:line="288" w:lineRule="auto"/>
        <w:jc w:val="center"/>
        <w:rPr>
          <w:rFonts w:asciiTheme="majorHAnsi" w:hAnsiTheme="majorHAnsi"/>
          <w:b/>
          <w:i/>
          <w:sz w:val="24"/>
        </w:rPr>
      </w:pPr>
      <w:bookmarkStart w:id="5" w:name="_heading=h.c74l6zy2lo7" w:colFirst="0" w:colLast="0"/>
      <w:bookmarkEnd w:id="5"/>
      <w:r w:rsidRPr="003675ED">
        <w:rPr>
          <w:rFonts w:asciiTheme="majorHAnsi" w:hAnsiTheme="majorHAnsi"/>
          <w:b/>
          <w:i/>
          <w:sz w:val="24"/>
        </w:rPr>
        <w:t>“Chúc tụng Chúa đi mọi công trình của Chúa”</w:t>
      </w:r>
    </w:p>
    <w:p w14:paraId="0000000D" w14:textId="3BD61665" w:rsidR="00282562" w:rsidRPr="003675ED" w:rsidRDefault="00FC00DD" w:rsidP="00A11F3D">
      <w:pPr>
        <w:spacing w:before="120" w:line="288" w:lineRule="auto"/>
        <w:ind w:firstLine="420"/>
        <w:jc w:val="both"/>
        <w:rPr>
          <w:rFonts w:asciiTheme="majorHAnsi" w:hAnsiTheme="majorHAnsi"/>
          <w:sz w:val="24"/>
        </w:rPr>
      </w:pPr>
      <w:r w:rsidRPr="003675ED">
        <w:rPr>
          <w:rFonts w:asciiTheme="majorHAnsi" w:hAnsiTheme="majorHAnsi"/>
          <w:sz w:val="24"/>
        </w:rPr>
        <w:t xml:space="preserve">Thiên Chúa sáng tạo nên vũ trụ cùng với muôn vật muôn loài, Ngài mời gọi mọi </w:t>
      </w:r>
      <w:r w:rsidR="006D7A2B">
        <w:rPr>
          <w:rFonts w:asciiTheme="majorHAnsi" w:hAnsiTheme="majorHAnsi"/>
          <w:sz w:val="24"/>
          <w:lang w:val="en-US"/>
        </w:rPr>
        <w:t>loài thọ tạo</w:t>
      </w:r>
      <w:r w:rsidRPr="003675ED">
        <w:rPr>
          <w:rFonts w:asciiTheme="majorHAnsi" w:hAnsiTheme="majorHAnsi"/>
          <w:sz w:val="24"/>
        </w:rPr>
        <w:t xml:space="preserve"> hãy chúc tụng Thiên Chúa. Hợp cùng với Thánh ca Đaniel chúng ta đồng thanh dâng lời chúc tụng Thiên Chúa vì muôn điều kỳ diệu Chúa đã thực hiện cho </w:t>
      </w:r>
      <w:r w:rsidR="006D7A2B">
        <w:rPr>
          <w:rFonts w:asciiTheme="majorHAnsi" w:hAnsiTheme="majorHAnsi"/>
          <w:sz w:val="24"/>
          <w:lang w:val="en-US"/>
        </w:rPr>
        <w:t xml:space="preserve">con người và cho </w:t>
      </w:r>
      <w:r w:rsidRPr="003675ED">
        <w:rPr>
          <w:rFonts w:asciiTheme="majorHAnsi" w:hAnsiTheme="majorHAnsi"/>
          <w:sz w:val="24"/>
        </w:rPr>
        <w:t>mọi loài, cách riêng nơi Mẹ Maria. Mẹ đã được Thiên Chúa chọn gọi làm Mẹ Thiên Chúa, làm Mẹ Giáo Hội và là Đấng Phù Hộ các Kitô Hữu. Ý thức được những hồng ân đã lãnh nhận, Mẹ luôn hát dâng Thiên Chúa lời ngợi khen:</w:t>
      </w:r>
    </w:p>
    <w:p w14:paraId="0000000E" w14:textId="77777777" w:rsidR="00282562" w:rsidRPr="003675ED" w:rsidRDefault="00FC00DD" w:rsidP="00A11F3D">
      <w:pPr>
        <w:spacing w:before="120" w:line="288" w:lineRule="auto"/>
        <w:ind w:firstLine="420"/>
        <w:jc w:val="both"/>
        <w:rPr>
          <w:rFonts w:asciiTheme="majorHAnsi" w:hAnsiTheme="majorHAnsi"/>
          <w:i/>
          <w:sz w:val="24"/>
        </w:rPr>
      </w:pPr>
      <w:r w:rsidRPr="003675ED">
        <w:rPr>
          <w:rFonts w:asciiTheme="majorHAnsi" w:hAnsiTheme="majorHAnsi"/>
          <w:sz w:val="24"/>
          <w:u w:val="single"/>
        </w:rPr>
        <w:lastRenderedPageBreak/>
        <w:t>Hát solo</w:t>
      </w:r>
      <w:r w:rsidRPr="003675ED">
        <w:rPr>
          <w:rFonts w:asciiTheme="majorHAnsi" w:hAnsiTheme="majorHAnsi"/>
          <w:sz w:val="24"/>
        </w:rPr>
        <w:t>: “</w:t>
      </w:r>
      <w:r w:rsidRPr="003675ED">
        <w:rPr>
          <w:rFonts w:asciiTheme="majorHAnsi" w:hAnsiTheme="majorHAnsi"/>
          <w:i/>
          <w:sz w:val="24"/>
        </w:rPr>
        <w:t>Hồn tôi lên muôn tiếng hát ca khen danh Ngài, phận hèn là tôi tớ Chúa yêu đoái thương tới. Từ nay muôn dân nước sẽ khen tôi muôn đời, là người đầy diễm phúc Chúa yêu tôi vô bờ”.</w:t>
      </w:r>
    </w:p>
    <w:p w14:paraId="0000000F" w14:textId="77777777" w:rsidR="00282562" w:rsidRPr="003675ED" w:rsidRDefault="00FC00DD" w:rsidP="00A11F3D">
      <w:pPr>
        <w:spacing w:before="120" w:line="288" w:lineRule="auto"/>
        <w:ind w:firstLine="420"/>
        <w:jc w:val="both"/>
        <w:rPr>
          <w:rFonts w:asciiTheme="majorHAnsi" w:hAnsiTheme="majorHAnsi"/>
          <w:sz w:val="24"/>
        </w:rPr>
      </w:pPr>
      <w:r w:rsidRPr="003675ED">
        <w:rPr>
          <w:rFonts w:asciiTheme="majorHAnsi" w:hAnsiTheme="majorHAnsi"/>
          <w:sz w:val="24"/>
        </w:rPr>
        <w:t>Ngày hôm nay, Mẹ còn tiếp tục hát dâng Thiên Chúa trong vai trò làm Đấng Trung Gian của Giáo Hội. Cùng với Mẹ, chúng ta hãy cảm nếm hồng ân mà Thiên Chúa đã trải rộng trên Hội Dòng, trên cuộc đời chúng ta và cất cao lời chúc tụng:</w:t>
      </w:r>
    </w:p>
    <w:p w14:paraId="00000010" w14:textId="77777777" w:rsidR="00282562" w:rsidRPr="003675ED" w:rsidRDefault="00FC00DD" w:rsidP="00A11F3D">
      <w:pPr>
        <w:spacing w:before="120" w:line="288" w:lineRule="auto"/>
        <w:ind w:firstLine="420"/>
        <w:jc w:val="both"/>
        <w:rPr>
          <w:rFonts w:asciiTheme="majorHAnsi" w:hAnsiTheme="majorHAnsi"/>
          <w:sz w:val="24"/>
        </w:rPr>
      </w:pPr>
      <w:r w:rsidRPr="003675ED">
        <w:rPr>
          <w:rFonts w:asciiTheme="majorHAnsi" w:hAnsiTheme="majorHAnsi"/>
          <w:sz w:val="24"/>
        </w:rPr>
        <w:t>(Sau hai đoạn xin hát: “</w:t>
      </w:r>
      <w:r w:rsidRPr="003675ED">
        <w:rPr>
          <w:rFonts w:asciiTheme="majorHAnsi" w:hAnsiTheme="majorHAnsi"/>
          <w:i/>
          <w:sz w:val="24"/>
        </w:rPr>
        <w:t>Chúc tụng Ngài là Chúa Tể muôn loài, Chúa đáng ca ngợi và tôn vinh muôn đời</w:t>
      </w:r>
      <w:r w:rsidRPr="003675ED">
        <w:rPr>
          <w:rFonts w:asciiTheme="majorHAnsi" w:hAnsiTheme="majorHAnsi"/>
          <w:sz w:val="24"/>
        </w:rPr>
        <w:t>”)</w:t>
      </w:r>
    </w:p>
    <w:p w14:paraId="00000011" w14:textId="77777777" w:rsidR="00282562" w:rsidRPr="003675ED" w:rsidRDefault="00FC00DD" w:rsidP="00A11F3D">
      <w:pPr>
        <w:spacing w:before="120" w:line="288" w:lineRule="auto"/>
        <w:jc w:val="both"/>
        <w:rPr>
          <w:rFonts w:asciiTheme="majorHAnsi" w:hAnsiTheme="majorHAnsi"/>
          <w:b/>
          <w:sz w:val="24"/>
        </w:rPr>
      </w:pPr>
      <w:r w:rsidRPr="003675ED">
        <w:rPr>
          <w:rFonts w:asciiTheme="majorHAnsi" w:hAnsiTheme="majorHAnsi"/>
          <w:b/>
          <w:sz w:val="24"/>
        </w:rPr>
        <w:t>Thánh vịnh 149: Các tín hữu khải hoàn hát dâng Thiên Chúa</w:t>
      </w:r>
    </w:p>
    <w:p w14:paraId="00000012" w14:textId="77777777" w:rsidR="00282562" w:rsidRPr="003675ED" w:rsidRDefault="00FC00DD" w:rsidP="00A11F3D">
      <w:pPr>
        <w:spacing w:before="120" w:line="288" w:lineRule="auto"/>
        <w:ind w:firstLine="420"/>
        <w:jc w:val="both"/>
        <w:rPr>
          <w:rFonts w:asciiTheme="majorHAnsi" w:hAnsiTheme="majorHAnsi"/>
          <w:i/>
          <w:sz w:val="24"/>
        </w:rPr>
      </w:pPr>
      <w:r w:rsidRPr="003675ED">
        <w:rPr>
          <w:rFonts w:asciiTheme="majorHAnsi" w:hAnsiTheme="majorHAnsi"/>
          <w:sz w:val="24"/>
          <w:u w:val="single"/>
        </w:rPr>
        <w:t>Hát solo:</w:t>
      </w:r>
      <w:r w:rsidRPr="003675ED">
        <w:rPr>
          <w:rFonts w:asciiTheme="majorHAnsi" w:hAnsiTheme="majorHAnsi"/>
          <w:sz w:val="24"/>
        </w:rPr>
        <w:t xml:space="preserve"> “</w:t>
      </w:r>
      <w:r w:rsidRPr="003675ED">
        <w:rPr>
          <w:rFonts w:asciiTheme="majorHAnsi" w:hAnsiTheme="majorHAnsi"/>
          <w:i/>
          <w:sz w:val="24"/>
        </w:rPr>
        <w:t>Hát lên mừng Chúa một bài ca mới, ca tụng người trong cộng đoàn của những tôi trung, Israel hãy hoan lạc, vì Đấng tạo thành ngươi, con cái Xion nhảy mừng vì được Chúa làm vua hiển trị”</w:t>
      </w:r>
    </w:p>
    <w:p w14:paraId="00000013" w14:textId="73A60930" w:rsidR="00282562" w:rsidRDefault="00FC00DD" w:rsidP="00A11F3D">
      <w:pPr>
        <w:spacing w:before="120" w:line="288" w:lineRule="auto"/>
        <w:ind w:firstLine="420"/>
        <w:jc w:val="both"/>
        <w:rPr>
          <w:rFonts w:asciiTheme="majorHAnsi" w:hAnsiTheme="majorHAnsi"/>
          <w:sz w:val="24"/>
        </w:rPr>
      </w:pPr>
      <w:r w:rsidRPr="003675ED">
        <w:rPr>
          <w:rFonts w:asciiTheme="majorHAnsi" w:hAnsiTheme="majorHAnsi"/>
          <w:sz w:val="24"/>
        </w:rPr>
        <w:t>Đức Maria – người thiếu nữ Xion năm xưa đã chọn Chúa làm gia nghiệp và suốt đời tín trung với Người. Giờ đây, Mẹ được Chúa siêu thăng trên cõi trời làm Nữ Vương Thiên Quốc. Cuộc đời Mẹ chiếu sáng như dấu chỉ của lòng cậy trông vững vàng và niềm an ủi cho dân Chúa đang lữ hành. Cùng với mẹ chúng ta cùng hát lên một bài ca mới, bài ca của những tôi trung tín thành.</w:t>
      </w:r>
    </w:p>
    <w:p w14:paraId="43BB5D2A" w14:textId="28BAED3D" w:rsidR="00587691" w:rsidRDefault="00587691" w:rsidP="00A11F3D">
      <w:pPr>
        <w:spacing w:before="120" w:line="288" w:lineRule="auto"/>
        <w:ind w:firstLine="420"/>
        <w:jc w:val="both"/>
        <w:rPr>
          <w:rFonts w:asciiTheme="majorHAnsi" w:hAnsiTheme="majorHAnsi"/>
          <w:i/>
          <w:sz w:val="24"/>
          <w:lang w:val="en-US"/>
        </w:rPr>
      </w:pPr>
      <w:r>
        <w:rPr>
          <w:rFonts w:asciiTheme="majorHAnsi" w:hAnsiTheme="majorHAnsi"/>
          <w:i/>
          <w:sz w:val="24"/>
          <w:lang w:val="en-US"/>
        </w:rPr>
        <w:t>Đọc Thánh vịnh 149.</w:t>
      </w:r>
    </w:p>
    <w:p w14:paraId="02A3C1E3" w14:textId="77777777" w:rsidR="004E3255" w:rsidRPr="003E428E" w:rsidRDefault="004E3255" w:rsidP="004E3255">
      <w:pPr>
        <w:pStyle w:val="ListParagraph"/>
        <w:numPr>
          <w:ilvl w:val="0"/>
          <w:numId w:val="2"/>
        </w:numPr>
        <w:spacing w:before="120" w:line="288" w:lineRule="auto"/>
        <w:ind w:left="360"/>
        <w:rPr>
          <w:rFonts w:asciiTheme="majorHAnsi" w:hAnsiTheme="majorHAnsi"/>
          <w:b/>
          <w:color w:val="000000" w:themeColor="text1"/>
          <w:lang w:val="vi-VN"/>
        </w:rPr>
      </w:pPr>
      <w:r>
        <w:rPr>
          <w:rFonts w:asciiTheme="majorHAnsi" w:hAnsiTheme="majorHAnsi"/>
          <w:b/>
          <w:color w:val="000000" w:themeColor="text1"/>
        </w:rPr>
        <w:t xml:space="preserve">LỜI CHÚA - </w:t>
      </w:r>
      <w:r w:rsidRPr="003E428E">
        <w:rPr>
          <w:rFonts w:asciiTheme="majorHAnsi" w:hAnsiTheme="majorHAnsi"/>
          <w:b/>
          <w:color w:val="000000" w:themeColor="text1"/>
          <w:lang w:val="vi-VN"/>
        </w:rPr>
        <w:t xml:space="preserve">SUY </w:t>
      </w:r>
      <w:r w:rsidRPr="00572082">
        <w:rPr>
          <w:rFonts w:asciiTheme="majorHAnsi" w:hAnsiTheme="majorHAnsi"/>
          <w:b/>
          <w:color w:val="000000" w:themeColor="text1"/>
        </w:rPr>
        <w:t>NIỆM</w:t>
      </w:r>
    </w:p>
    <w:p w14:paraId="5F51C5CE" w14:textId="77777777" w:rsidR="004E3255" w:rsidRPr="003E428E" w:rsidRDefault="004E3255" w:rsidP="004E3255">
      <w:pPr>
        <w:spacing w:before="120" w:line="288" w:lineRule="auto"/>
        <w:jc w:val="both"/>
        <w:rPr>
          <w:rFonts w:asciiTheme="majorHAnsi" w:hAnsiTheme="majorHAnsi"/>
          <w:b/>
          <w:color w:val="000000" w:themeColor="text1"/>
          <w:sz w:val="24"/>
        </w:rPr>
      </w:pPr>
      <w:r w:rsidRPr="003E428E">
        <w:rPr>
          <w:rFonts w:asciiTheme="majorHAnsi" w:hAnsiTheme="majorHAnsi"/>
          <w:b/>
          <w:color w:val="000000" w:themeColor="text1"/>
          <w:sz w:val="24"/>
        </w:rPr>
        <w:t>1. Lời Chúa: Ga 2, 1 - 12</w:t>
      </w:r>
    </w:p>
    <w:p w14:paraId="5F1E4D59" w14:textId="77777777" w:rsidR="004E3255" w:rsidRPr="003E428E" w:rsidRDefault="004E3255" w:rsidP="004E3255">
      <w:pPr>
        <w:spacing w:before="120" w:line="288" w:lineRule="auto"/>
        <w:jc w:val="both"/>
        <w:rPr>
          <w:rFonts w:asciiTheme="majorHAnsi" w:hAnsiTheme="majorHAnsi"/>
          <w:b/>
          <w:color w:val="000000" w:themeColor="text1"/>
          <w:sz w:val="24"/>
        </w:rPr>
      </w:pPr>
      <w:r w:rsidRPr="003E428E">
        <w:rPr>
          <w:rFonts w:asciiTheme="majorHAnsi" w:hAnsiTheme="majorHAnsi"/>
          <w:b/>
          <w:color w:val="000000" w:themeColor="text1"/>
          <w:sz w:val="24"/>
        </w:rPr>
        <w:t>2. Suy niệm:</w:t>
      </w:r>
    </w:p>
    <w:p w14:paraId="288A3430" w14:textId="77777777" w:rsidR="004E3255" w:rsidRPr="00FC7218" w:rsidRDefault="004E3255" w:rsidP="004E3255">
      <w:pPr>
        <w:pStyle w:val="ListParagraph"/>
        <w:numPr>
          <w:ilvl w:val="0"/>
          <w:numId w:val="1"/>
        </w:numPr>
        <w:spacing w:beforeLines="60" w:before="144" w:afterLines="60" w:after="144" w:line="288" w:lineRule="auto"/>
        <w:ind w:left="426"/>
        <w:rPr>
          <w:rFonts w:asciiTheme="majorHAnsi" w:eastAsia="Calibri" w:hAnsiTheme="majorHAnsi" w:cs="Times New Roman"/>
          <w:b/>
          <w:i/>
          <w:color w:val="000000" w:themeColor="text1"/>
          <w:szCs w:val="24"/>
        </w:rPr>
      </w:pPr>
      <w:r w:rsidRPr="00FC7218">
        <w:rPr>
          <w:rFonts w:asciiTheme="majorHAnsi" w:hAnsiTheme="majorHAnsi" w:cs="Times New Roman"/>
          <w:b/>
          <w:i/>
          <w:color w:val="000000" w:themeColor="text1"/>
          <w:szCs w:val="24"/>
        </w:rPr>
        <w:t>Tiệc Cưới Cana – vai trò của Mẹ Maria</w:t>
      </w:r>
    </w:p>
    <w:p w14:paraId="5900DBA5" w14:textId="77777777" w:rsidR="004E3255" w:rsidRPr="004A2357" w:rsidRDefault="004E3255" w:rsidP="004E3255">
      <w:pPr>
        <w:spacing w:before="120" w:line="288" w:lineRule="auto"/>
        <w:jc w:val="both"/>
        <w:rPr>
          <w:rFonts w:asciiTheme="majorHAnsi" w:hAnsiTheme="majorHAnsi"/>
          <w:color w:val="000000" w:themeColor="text1"/>
          <w:sz w:val="24"/>
        </w:rPr>
      </w:pPr>
      <w:r w:rsidRPr="004A2357">
        <w:rPr>
          <w:rFonts w:asciiTheme="majorHAnsi" w:hAnsiTheme="majorHAnsi"/>
          <w:color w:val="000000" w:themeColor="text1"/>
          <w:sz w:val="24"/>
        </w:rPr>
        <w:lastRenderedPageBreak/>
        <w:t>Trong số khách mời dự tiệc, Mẹ Đức Giêsu được nhắc đến trước tiên, rồi sau đó đến Đức Giêsu và tiếp đến là các môn đệ củ</w:t>
      </w:r>
      <w:r>
        <w:rPr>
          <w:rFonts w:asciiTheme="majorHAnsi" w:hAnsiTheme="majorHAnsi"/>
          <w:color w:val="000000" w:themeColor="text1"/>
          <w:sz w:val="24"/>
        </w:rPr>
        <w:t>a Ngài</w:t>
      </w:r>
      <w:r w:rsidRPr="004A2357">
        <w:rPr>
          <w:rFonts w:asciiTheme="majorHAnsi" w:hAnsiTheme="majorHAnsi"/>
          <w:color w:val="000000" w:themeColor="text1"/>
          <w:sz w:val="24"/>
        </w:rPr>
        <w:t>. Trong Tin Mừng Gioan, thánh sử chỉ viết hai lần về</w:t>
      </w:r>
      <w:r>
        <w:rPr>
          <w:rFonts w:asciiTheme="majorHAnsi" w:hAnsiTheme="majorHAnsi"/>
          <w:color w:val="000000" w:themeColor="text1"/>
          <w:sz w:val="24"/>
          <w:lang w:val="en-US"/>
        </w:rPr>
        <w:t xml:space="preserve"> người Mẹ của Đức Giêsu</w:t>
      </w:r>
      <w:r w:rsidRPr="004A2357">
        <w:rPr>
          <w:rFonts w:asciiTheme="majorHAnsi" w:hAnsiTheme="majorHAnsi"/>
          <w:color w:val="000000" w:themeColor="text1"/>
          <w:sz w:val="24"/>
        </w:rPr>
        <w:t>: tại Tiệc Cưới Cana và dưới chân Thánh Giá (19, 25-27), đây cũng là lúc Chúa khởi đầu và kết thúc sứ vụ. Cả hai lần, Thánh sử không viết ra tên của Mẹ, nhưng chỉ dùng từ “thân mẫu Đức Giêsu”.</w:t>
      </w:r>
    </w:p>
    <w:p w14:paraId="10F72A5A" w14:textId="1E620536" w:rsidR="004E3255" w:rsidRPr="00D9747D" w:rsidRDefault="004E3255" w:rsidP="004E3255">
      <w:pPr>
        <w:pStyle w:val="ListParagraph"/>
        <w:numPr>
          <w:ilvl w:val="0"/>
          <w:numId w:val="3"/>
        </w:numPr>
        <w:spacing w:before="120" w:line="288" w:lineRule="auto"/>
        <w:ind w:left="180" w:hanging="180"/>
        <w:rPr>
          <w:rFonts w:asciiTheme="majorHAnsi" w:hAnsiTheme="majorHAnsi"/>
          <w:color w:val="000000" w:themeColor="text1"/>
        </w:rPr>
      </w:pPr>
      <w:r w:rsidRPr="00D9747D">
        <w:rPr>
          <w:rFonts w:asciiTheme="majorHAnsi" w:hAnsiTheme="majorHAnsi"/>
          <w:color w:val="000000" w:themeColor="text1"/>
        </w:rPr>
        <w:t xml:space="preserve">Bằng cách này có lẽ thánh sử muốn </w:t>
      </w:r>
      <w:r w:rsidR="00FC01B8">
        <w:rPr>
          <w:rFonts w:asciiTheme="majorHAnsi" w:hAnsiTheme="majorHAnsi"/>
          <w:color w:val="000000" w:themeColor="text1"/>
        </w:rPr>
        <w:t>nói đến</w:t>
      </w:r>
      <w:r w:rsidRPr="00D9747D">
        <w:rPr>
          <w:rFonts w:asciiTheme="majorHAnsi" w:hAnsiTheme="majorHAnsi"/>
          <w:color w:val="000000" w:themeColor="text1"/>
        </w:rPr>
        <w:t xml:space="preserve"> </w:t>
      </w:r>
      <w:r w:rsidR="000827F6">
        <w:rPr>
          <w:rFonts w:asciiTheme="majorHAnsi" w:hAnsiTheme="majorHAnsi"/>
          <w:color w:val="000000" w:themeColor="text1"/>
        </w:rPr>
        <w:t xml:space="preserve">Đức </w:t>
      </w:r>
      <w:r w:rsidRPr="00D9747D">
        <w:rPr>
          <w:rFonts w:asciiTheme="majorHAnsi" w:hAnsiTheme="majorHAnsi"/>
          <w:color w:val="000000" w:themeColor="text1"/>
        </w:rPr>
        <w:t>M</w:t>
      </w:r>
      <w:r w:rsidR="000D1B38">
        <w:rPr>
          <w:rFonts w:asciiTheme="majorHAnsi" w:hAnsiTheme="majorHAnsi"/>
          <w:color w:val="000000" w:themeColor="text1"/>
        </w:rPr>
        <w:t>aria</w:t>
      </w:r>
      <w:r w:rsidRPr="00D9747D">
        <w:rPr>
          <w:rFonts w:asciiTheme="majorHAnsi" w:hAnsiTheme="majorHAnsi"/>
          <w:color w:val="000000" w:themeColor="text1"/>
        </w:rPr>
        <w:t xml:space="preserve"> </w:t>
      </w:r>
      <w:r w:rsidR="000D1B38" w:rsidRPr="00D9747D">
        <w:rPr>
          <w:rFonts w:asciiTheme="majorHAnsi" w:hAnsiTheme="majorHAnsi"/>
          <w:color w:val="000000" w:themeColor="text1"/>
        </w:rPr>
        <w:t xml:space="preserve">như là “thân mẫu Đức Giêsu” </w:t>
      </w:r>
      <w:r w:rsidR="000827F6">
        <w:rPr>
          <w:rFonts w:asciiTheme="majorHAnsi" w:hAnsiTheme="majorHAnsi"/>
          <w:color w:val="000000" w:themeColor="text1"/>
        </w:rPr>
        <w:t xml:space="preserve">đã </w:t>
      </w:r>
      <w:r w:rsidRPr="00D9747D">
        <w:rPr>
          <w:rFonts w:asciiTheme="majorHAnsi" w:hAnsiTheme="majorHAnsi"/>
          <w:color w:val="000000" w:themeColor="text1"/>
        </w:rPr>
        <w:t xml:space="preserve">thực sự hiện diện </w:t>
      </w:r>
      <w:r w:rsidR="000D1B38">
        <w:rPr>
          <w:rFonts w:asciiTheme="majorHAnsi" w:hAnsiTheme="majorHAnsi"/>
          <w:color w:val="000000" w:themeColor="text1"/>
        </w:rPr>
        <w:t>trong</w:t>
      </w:r>
      <w:r w:rsidRPr="00D9747D">
        <w:rPr>
          <w:rFonts w:asciiTheme="majorHAnsi" w:hAnsiTheme="majorHAnsi"/>
          <w:color w:val="000000" w:themeColor="text1"/>
        </w:rPr>
        <w:t xml:space="preserve"> suốt thời </w:t>
      </w:r>
      <w:r w:rsidR="000D1B38">
        <w:rPr>
          <w:rFonts w:asciiTheme="majorHAnsi" w:hAnsiTheme="majorHAnsi"/>
          <w:color w:val="000000" w:themeColor="text1"/>
        </w:rPr>
        <w:t>gian</w:t>
      </w:r>
      <w:r w:rsidRPr="00D9747D">
        <w:rPr>
          <w:rFonts w:asciiTheme="majorHAnsi" w:hAnsiTheme="majorHAnsi"/>
          <w:color w:val="000000" w:themeColor="text1"/>
        </w:rPr>
        <w:t xml:space="preserve"> Chúa </w:t>
      </w:r>
      <w:r w:rsidR="000D1B38">
        <w:rPr>
          <w:rFonts w:asciiTheme="majorHAnsi" w:hAnsiTheme="majorHAnsi"/>
          <w:color w:val="000000" w:themeColor="text1"/>
        </w:rPr>
        <w:t xml:space="preserve">Giêsu </w:t>
      </w:r>
      <w:r w:rsidRPr="00D9747D">
        <w:rPr>
          <w:rFonts w:asciiTheme="majorHAnsi" w:hAnsiTheme="majorHAnsi"/>
          <w:color w:val="000000" w:themeColor="text1"/>
        </w:rPr>
        <w:t xml:space="preserve">thi hành sứ vụ </w:t>
      </w:r>
      <w:r w:rsidR="000827F6">
        <w:rPr>
          <w:rFonts w:asciiTheme="majorHAnsi" w:hAnsiTheme="majorHAnsi"/>
          <w:color w:val="000000" w:themeColor="text1"/>
        </w:rPr>
        <w:t>cũng như thời điểm</w:t>
      </w:r>
      <w:r w:rsidRPr="00D9747D">
        <w:rPr>
          <w:rFonts w:asciiTheme="majorHAnsi" w:hAnsiTheme="majorHAnsi"/>
          <w:color w:val="000000" w:themeColor="text1"/>
        </w:rPr>
        <w:t xml:space="preserve"> quan trọng khi thần tính của Đức Giêsu được tỏ hiện. </w:t>
      </w:r>
    </w:p>
    <w:p w14:paraId="75207743" w14:textId="316E9F9E" w:rsidR="004E3255" w:rsidRDefault="004E3255" w:rsidP="004E3255">
      <w:pPr>
        <w:pStyle w:val="ListParagraph"/>
        <w:numPr>
          <w:ilvl w:val="0"/>
          <w:numId w:val="3"/>
        </w:numPr>
        <w:spacing w:before="120" w:line="288" w:lineRule="auto"/>
        <w:ind w:left="180" w:hanging="180"/>
        <w:rPr>
          <w:rFonts w:asciiTheme="majorHAnsi" w:hAnsiTheme="majorHAnsi" w:cs="Times New Roman"/>
          <w:color w:val="000000" w:themeColor="text1"/>
          <w:szCs w:val="24"/>
        </w:rPr>
      </w:pPr>
      <w:r w:rsidRPr="004A2357">
        <w:rPr>
          <w:rFonts w:asciiTheme="majorHAnsi" w:hAnsiTheme="majorHAnsi" w:cs="Times New Roman"/>
          <w:color w:val="000000" w:themeColor="text1"/>
          <w:szCs w:val="24"/>
        </w:rPr>
        <w:t xml:space="preserve">Thánh sử </w:t>
      </w:r>
      <w:r>
        <w:rPr>
          <w:rFonts w:asciiTheme="majorHAnsi" w:hAnsiTheme="majorHAnsi" w:cs="Times New Roman"/>
          <w:color w:val="000000" w:themeColor="text1"/>
          <w:szCs w:val="24"/>
        </w:rPr>
        <w:t xml:space="preserve">Gioan </w:t>
      </w:r>
      <w:r w:rsidRPr="004A2357">
        <w:rPr>
          <w:rFonts w:asciiTheme="majorHAnsi" w:hAnsiTheme="majorHAnsi" w:cs="Times New Roman"/>
          <w:color w:val="000000" w:themeColor="text1"/>
          <w:szCs w:val="24"/>
        </w:rPr>
        <w:t>muốn nhấn mạnh đến vai trò của Mẹ trong lịch sử Cứu độ. Tại Tiệc Cưới Cana, Mẹ là đại diện cho dân Chúa vâng phục và trung thành. Như dân Israel xác định lòng trung thành với Chúa khi ký kết Giao ước tại Tiệc cưới Sinai: "Mọi lời Đức Chúa đã phán, chúng tôi sẽ</w:t>
      </w:r>
      <w:r>
        <w:rPr>
          <w:rFonts w:asciiTheme="majorHAnsi" w:hAnsiTheme="majorHAnsi" w:cs="Times New Roman"/>
          <w:color w:val="000000" w:themeColor="text1"/>
          <w:szCs w:val="24"/>
        </w:rPr>
        <w:t xml:space="preserve"> thi hành." </w:t>
      </w:r>
      <w:r w:rsidRPr="004A2357">
        <w:rPr>
          <w:rFonts w:asciiTheme="majorHAnsi" w:hAnsiTheme="majorHAnsi" w:cs="Times New Roman"/>
          <w:color w:val="000000" w:themeColor="text1"/>
          <w:szCs w:val="24"/>
        </w:rPr>
        <w:t>Mẹ Maria hướng dẫn những người hiện diện tại Tiệc cưới Cana: "Người bảo gì, các anh cứ việc làm theo". Mẹ là mẫu gương cho các tín hữu vâng lời Thiên Chúa. Mẹ đã sống và đồng thời khuyến khích lòng trung thành và tình yêu vớ</w:t>
      </w:r>
      <w:r>
        <w:rPr>
          <w:rFonts w:asciiTheme="majorHAnsi" w:hAnsiTheme="majorHAnsi" w:cs="Times New Roman"/>
          <w:color w:val="000000" w:themeColor="text1"/>
          <w:szCs w:val="24"/>
        </w:rPr>
        <w:t>i Thiên Chúa.</w:t>
      </w:r>
    </w:p>
    <w:p w14:paraId="798C4ADC" w14:textId="77777777" w:rsidR="004E3255" w:rsidRPr="00976B75" w:rsidRDefault="004E3255" w:rsidP="004E3255">
      <w:pPr>
        <w:pStyle w:val="ListParagraph"/>
        <w:spacing w:before="120" w:line="288" w:lineRule="auto"/>
        <w:ind w:left="360"/>
        <w:rPr>
          <w:rFonts w:asciiTheme="majorHAnsi" w:hAnsiTheme="majorHAnsi" w:cs="Times New Roman"/>
          <w:color w:val="000000" w:themeColor="text1"/>
          <w:sz w:val="10"/>
          <w:szCs w:val="24"/>
        </w:rPr>
      </w:pPr>
    </w:p>
    <w:p w14:paraId="1620CE23" w14:textId="77777777" w:rsidR="004E3255" w:rsidRPr="00B60141" w:rsidRDefault="004E3255" w:rsidP="004E3255">
      <w:pPr>
        <w:pStyle w:val="ListParagraph"/>
        <w:numPr>
          <w:ilvl w:val="0"/>
          <w:numId w:val="1"/>
        </w:numPr>
        <w:spacing w:beforeLines="60" w:before="144" w:afterLines="60" w:after="144" w:line="288" w:lineRule="auto"/>
        <w:ind w:left="426"/>
        <w:rPr>
          <w:rFonts w:asciiTheme="majorHAnsi" w:hAnsiTheme="majorHAnsi" w:cs="Times New Roman"/>
          <w:b/>
          <w:i/>
          <w:color w:val="000000" w:themeColor="text1"/>
          <w:szCs w:val="24"/>
        </w:rPr>
      </w:pPr>
      <w:r w:rsidRPr="00B60141">
        <w:rPr>
          <w:rFonts w:asciiTheme="majorHAnsi" w:hAnsiTheme="majorHAnsi" w:cs="Times New Roman"/>
          <w:b/>
          <w:i/>
          <w:color w:val="000000" w:themeColor="text1"/>
          <w:szCs w:val="24"/>
        </w:rPr>
        <w:t>"Họ hết rượu rồi."</w:t>
      </w:r>
    </w:p>
    <w:p w14:paraId="0390E411" w14:textId="0576E459" w:rsidR="004E3255" w:rsidRPr="004A2357" w:rsidRDefault="004E3255" w:rsidP="004E3255">
      <w:pPr>
        <w:spacing w:before="120" w:line="288" w:lineRule="auto"/>
        <w:ind w:firstLine="66"/>
        <w:jc w:val="both"/>
        <w:rPr>
          <w:rFonts w:asciiTheme="majorHAnsi" w:hAnsiTheme="majorHAnsi"/>
          <w:color w:val="000000" w:themeColor="text1"/>
          <w:sz w:val="24"/>
        </w:rPr>
      </w:pPr>
      <w:r w:rsidRPr="004A2357">
        <w:rPr>
          <w:rFonts w:asciiTheme="majorHAnsi" w:hAnsiTheme="majorHAnsi"/>
          <w:color w:val="000000" w:themeColor="text1"/>
          <w:sz w:val="24"/>
        </w:rPr>
        <w:t xml:space="preserve">Khi cử hành đám cưới theo tục lệ Do Thái, bà con họ hàng và ngay cả khách qua đường cũng được mời để chung vui với đôi tân hôn. Trong ngày trọng đại này, rượu được dùng trong bữa tiệc và cũng để tạo một </w:t>
      </w:r>
      <w:r w:rsidR="000827F6">
        <w:rPr>
          <w:rFonts w:asciiTheme="majorHAnsi" w:hAnsiTheme="majorHAnsi"/>
          <w:color w:val="000000" w:themeColor="text1"/>
          <w:sz w:val="24"/>
          <w:lang w:val="en-US"/>
        </w:rPr>
        <w:t>bầu</w:t>
      </w:r>
      <w:r w:rsidRPr="004A2357">
        <w:rPr>
          <w:rFonts w:asciiTheme="majorHAnsi" w:hAnsiTheme="majorHAnsi"/>
          <w:color w:val="000000" w:themeColor="text1"/>
          <w:sz w:val="24"/>
        </w:rPr>
        <w:t xml:space="preserve"> khí </w:t>
      </w:r>
      <w:r w:rsidR="000827F6">
        <w:rPr>
          <w:rFonts w:asciiTheme="majorHAnsi" w:hAnsiTheme="majorHAnsi"/>
          <w:color w:val="000000" w:themeColor="text1"/>
          <w:sz w:val="24"/>
          <w:lang w:val="en-US"/>
        </w:rPr>
        <w:t xml:space="preserve">lễ </w:t>
      </w:r>
      <w:r w:rsidRPr="004A2357">
        <w:rPr>
          <w:rFonts w:asciiTheme="majorHAnsi" w:hAnsiTheme="majorHAnsi"/>
          <w:color w:val="000000" w:themeColor="text1"/>
          <w:sz w:val="24"/>
        </w:rPr>
        <w:t xml:space="preserve">hội. </w:t>
      </w:r>
      <w:r w:rsidR="00FB3FF7">
        <w:rPr>
          <w:rFonts w:asciiTheme="majorHAnsi" w:hAnsiTheme="majorHAnsi"/>
          <w:color w:val="000000" w:themeColor="text1"/>
          <w:sz w:val="24"/>
          <w:lang w:val="en-US"/>
        </w:rPr>
        <w:t>Cũng như</w:t>
      </w:r>
      <w:r w:rsidRPr="004A2357">
        <w:rPr>
          <w:rFonts w:asciiTheme="majorHAnsi" w:hAnsiTheme="majorHAnsi"/>
          <w:color w:val="000000" w:themeColor="text1"/>
          <w:sz w:val="24"/>
        </w:rPr>
        <w:t xml:space="preserve"> các phụ nữ </w:t>
      </w:r>
      <w:r w:rsidR="00FB3FF7">
        <w:rPr>
          <w:rFonts w:asciiTheme="majorHAnsi" w:hAnsiTheme="majorHAnsi"/>
          <w:color w:val="000000" w:themeColor="text1"/>
          <w:sz w:val="24"/>
          <w:lang w:val="en-US"/>
        </w:rPr>
        <w:t xml:space="preserve">khác </w:t>
      </w:r>
      <w:r w:rsidRPr="004A2357">
        <w:rPr>
          <w:rFonts w:asciiTheme="majorHAnsi" w:hAnsiTheme="majorHAnsi"/>
          <w:color w:val="000000" w:themeColor="text1"/>
          <w:sz w:val="24"/>
        </w:rPr>
        <w:t xml:space="preserve">lo phần </w:t>
      </w:r>
      <w:r w:rsidR="00FB3FF7">
        <w:rPr>
          <w:rFonts w:asciiTheme="majorHAnsi" w:hAnsiTheme="majorHAnsi"/>
          <w:color w:val="000000" w:themeColor="text1"/>
          <w:sz w:val="24"/>
          <w:lang w:val="en-US"/>
        </w:rPr>
        <w:t xml:space="preserve">ẩm thực </w:t>
      </w:r>
      <w:r w:rsidRPr="004A2357">
        <w:rPr>
          <w:rFonts w:asciiTheme="majorHAnsi" w:hAnsiTheme="majorHAnsi"/>
          <w:color w:val="000000" w:themeColor="text1"/>
          <w:sz w:val="24"/>
        </w:rPr>
        <w:t>cho bữa tiệc, nên Mẹ Maria cũng góp tay phụ giúp</w:t>
      </w:r>
      <w:r w:rsidR="00FB3FF7">
        <w:rPr>
          <w:rFonts w:asciiTheme="majorHAnsi" w:hAnsiTheme="majorHAnsi"/>
          <w:color w:val="000000" w:themeColor="text1"/>
          <w:sz w:val="24"/>
          <w:lang w:val="en-US"/>
        </w:rPr>
        <w:t xml:space="preserve"> cho bàn tiệc thêm hương vị</w:t>
      </w:r>
      <w:r w:rsidRPr="004A2357">
        <w:rPr>
          <w:rFonts w:asciiTheme="majorHAnsi" w:hAnsiTheme="majorHAnsi"/>
          <w:color w:val="000000" w:themeColor="text1"/>
          <w:sz w:val="24"/>
        </w:rPr>
        <w:t>. Đó là lý do tại sao Mẹ phát hiện ra gia chủ hết rượu. Ngoài mục đích thông thường là để đãi thực khách, ở đây rượu còn có một ý nghĩa thiêng liêng.</w:t>
      </w:r>
    </w:p>
    <w:p w14:paraId="688A215C" w14:textId="466C1034" w:rsidR="004E3255" w:rsidRPr="005A1185" w:rsidRDefault="004E3255" w:rsidP="004E3255">
      <w:pPr>
        <w:spacing w:before="120" w:line="288" w:lineRule="auto"/>
        <w:jc w:val="both"/>
        <w:rPr>
          <w:rFonts w:asciiTheme="majorHAnsi" w:hAnsiTheme="majorHAnsi"/>
          <w:color w:val="000000" w:themeColor="text1"/>
          <w:sz w:val="24"/>
          <w:lang w:val="en-US"/>
        </w:rPr>
      </w:pPr>
      <w:r w:rsidRPr="004A2357">
        <w:rPr>
          <w:rFonts w:asciiTheme="majorHAnsi" w:hAnsiTheme="majorHAnsi"/>
          <w:color w:val="000000" w:themeColor="text1"/>
          <w:sz w:val="24"/>
        </w:rPr>
        <w:lastRenderedPageBreak/>
        <w:t>Câu trả lời của Chúa Giêsu cho Mẹ mình không dễ hiểu chút nào: "Thưa bà, chuyện đó can gì đến bà và tôi? Giờ của tôi chưa đến</w:t>
      </w:r>
      <w:r>
        <w:rPr>
          <w:rFonts w:asciiTheme="majorHAnsi" w:hAnsiTheme="majorHAnsi"/>
          <w:color w:val="000000" w:themeColor="text1"/>
          <w:sz w:val="24"/>
          <w:lang w:val="en-US"/>
        </w:rPr>
        <w:t>”. T</w:t>
      </w:r>
      <w:r w:rsidRPr="004A2357">
        <w:rPr>
          <w:rFonts w:asciiTheme="majorHAnsi" w:hAnsiTheme="majorHAnsi"/>
          <w:color w:val="000000" w:themeColor="text1"/>
          <w:sz w:val="24"/>
        </w:rPr>
        <w:t xml:space="preserve">heo cách nói của người phương Đông, câu này có nhiều ý nghĩa khác nhau tùy theo mạch văn. Câu trả lời của Chúa </w:t>
      </w:r>
      <w:r w:rsidR="00635366">
        <w:rPr>
          <w:rFonts w:asciiTheme="majorHAnsi" w:hAnsiTheme="majorHAnsi"/>
          <w:color w:val="000000" w:themeColor="text1"/>
          <w:sz w:val="24"/>
          <w:lang w:val="en-US"/>
        </w:rPr>
        <w:t xml:space="preserve">Giêsu </w:t>
      </w:r>
      <w:r w:rsidRPr="004A2357">
        <w:rPr>
          <w:rFonts w:asciiTheme="majorHAnsi" w:hAnsiTheme="majorHAnsi"/>
          <w:color w:val="000000" w:themeColor="text1"/>
          <w:sz w:val="24"/>
        </w:rPr>
        <w:t>có thể hiểu rằng mặc dầu Ngài không có kế hoạch để can thiệp vào chuyện tiệc cưới hết rượu, nhưng Ngài đã làm phép lạ vì được Mẹ Ngài yêu cầu. Cũng vì vậy đối với các tín hữu, Mẹ đã trở thành người bầu cử đầy quyền thế cho họ trước mặ</w:t>
      </w:r>
      <w:r>
        <w:rPr>
          <w:rFonts w:asciiTheme="majorHAnsi" w:hAnsiTheme="majorHAnsi"/>
          <w:color w:val="000000" w:themeColor="text1"/>
          <w:sz w:val="24"/>
        </w:rPr>
        <w:t>t Chúa</w:t>
      </w:r>
      <w:r>
        <w:rPr>
          <w:rFonts w:asciiTheme="majorHAnsi" w:hAnsiTheme="majorHAnsi"/>
          <w:color w:val="000000" w:themeColor="text1"/>
          <w:sz w:val="24"/>
          <w:lang w:val="en-US"/>
        </w:rPr>
        <w:t>.</w:t>
      </w:r>
    </w:p>
    <w:p w14:paraId="162EC7AD" w14:textId="77777777" w:rsidR="004E3255" w:rsidRDefault="004E3255" w:rsidP="004E3255">
      <w:pPr>
        <w:pStyle w:val="ListParagraph"/>
        <w:numPr>
          <w:ilvl w:val="0"/>
          <w:numId w:val="1"/>
        </w:numPr>
        <w:spacing w:beforeLines="60" w:before="144" w:afterLines="60" w:after="144" w:line="288" w:lineRule="auto"/>
        <w:ind w:left="426"/>
        <w:rPr>
          <w:rFonts w:asciiTheme="majorHAnsi" w:hAnsiTheme="majorHAnsi"/>
          <w:b/>
          <w:i/>
          <w:color w:val="000000" w:themeColor="text1"/>
        </w:rPr>
      </w:pPr>
      <w:r w:rsidRPr="00967BAC">
        <w:rPr>
          <w:rFonts w:asciiTheme="majorHAnsi" w:hAnsiTheme="majorHAnsi" w:cs="Times New Roman"/>
          <w:b/>
          <w:i/>
          <w:color w:val="000000" w:themeColor="text1"/>
          <w:szCs w:val="24"/>
        </w:rPr>
        <w:t>"Người bảo gì, các anh cứ việc làm theo"</w:t>
      </w:r>
      <w:r>
        <w:rPr>
          <w:rFonts w:asciiTheme="majorHAnsi" w:hAnsiTheme="majorHAnsi"/>
          <w:b/>
          <w:i/>
          <w:color w:val="000000" w:themeColor="text1"/>
        </w:rPr>
        <w:t xml:space="preserve"> </w:t>
      </w:r>
    </w:p>
    <w:p w14:paraId="1BAEF7FD" w14:textId="456B78BE" w:rsidR="004E3255" w:rsidRDefault="004E3255" w:rsidP="004E3255">
      <w:pPr>
        <w:spacing w:before="120" w:line="288" w:lineRule="auto"/>
        <w:jc w:val="both"/>
        <w:rPr>
          <w:rFonts w:asciiTheme="majorHAnsi" w:hAnsiTheme="majorHAnsi"/>
          <w:color w:val="000000" w:themeColor="text1"/>
          <w:sz w:val="24"/>
        </w:rPr>
      </w:pPr>
      <w:r w:rsidRPr="004A2357">
        <w:rPr>
          <w:rFonts w:asciiTheme="majorHAnsi" w:hAnsiTheme="majorHAnsi"/>
          <w:color w:val="000000" w:themeColor="text1"/>
          <w:sz w:val="24"/>
        </w:rPr>
        <w:t xml:space="preserve">Qua những lời này, chúng ta thấy được hai vai trò chính của Mẹ Maria. Một là, trong vai một môn đệ gương mẫu, phụ thuộc vào con mình. Lời Mẹ chỉ dẫn các gia nhân ở Tiệc Cưới giống như lời đáp trả của dân Isael với Thiên Chúa khi thiết lập Giao Ước ở núi Sinai: "Tất cả những gì Yavê đã phán bảo, chúng tôi sẽ làm theo" (Xh 19,8). Hai là, trong vai trò người trung gian giữa Con mình và những người tổ chức Tiệc Cưới; Mẹ đã nói với Chúa về nhu cầu của gia đình chủ tiệc và rồi khuyến khích các gia nhân tuân theo lời Người. Trong đời sống của Giáo hội, Mẹ nói với Chúa về những nhu cầu của nhân loại và Mẹ khuyến khích các tín hữu trở nên môn đệ Chúa </w:t>
      </w:r>
      <w:r w:rsidR="00635366">
        <w:rPr>
          <w:rFonts w:asciiTheme="majorHAnsi" w:hAnsiTheme="majorHAnsi"/>
          <w:color w:val="000000" w:themeColor="text1"/>
          <w:sz w:val="24"/>
          <w:lang w:val="en-US"/>
        </w:rPr>
        <w:t xml:space="preserve">bằng cách lắng nghe và </w:t>
      </w:r>
      <w:r w:rsidRPr="004A2357">
        <w:rPr>
          <w:rFonts w:asciiTheme="majorHAnsi" w:hAnsiTheme="majorHAnsi"/>
          <w:color w:val="000000" w:themeColor="text1"/>
          <w:sz w:val="24"/>
        </w:rPr>
        <w:t xml:space="preserve">tuân </w:t>
      </w:r>
      <w:r w:rsidR="00635366">
        <w:rPr>
          <w:rFonts w:asciiTheme="majorHAnsi" w:hAnsiTheme="majorHAnsi"/>
          <w:color w:val="000000" w:themeColor="text1"/>
          <w:sz w:val="24"/>
          <w:lang w:val="en-US"/>
        </w:rPr>
        <w:t>giữ</w:t>
      </w:r>
      <w:bookmarkStart w:id="6" w:name="_GoBack"/>
      <w:bookmarkEnd w:id="6"/>
      <w:r w:rsidRPr="004A2357">
        <w:rPr>
          <w:rFonts w:asciiTheme="majorHAnsi" w:hAnsiTheme="majorHAnsi"/>
          <w:color w:val="000000" w:themeColor="text1"/>
          <w:sz w:val="24"/>
        </w:rPr>
        <w:t xml:space="preserve"> lời Người. </w:t>
      </w:r>
    </w:p>
    <w:p w14:paraId="226C6AF8" w14:textId="77777777" w:rsidR="004E3255" w:rsidRPr="00A8494F" w:rsidRDefault="004E3255" w:rsidP="004E3255">
      <w:pPr>
        <w:spacing w:before="120" w:line="288" w:lineRule="auto"/>
        <w:jc w:val="both"/>
        <w:rPr>
          <w:rFonts w:asciiTheme="majorHAnsi" w:hAnsiTheme="majorHAnsi"/>
          <w:b/>
          <w:i/>
          <w:color w:val="000000" w:themeColor="text1"/>
          <w:sz w:val="24"/>
          <w:lang w:val="en-US"/>
        </w:rPr>
      </w:pPr>
      <w:r w:rsidRPr="00A8494F">
        <w:rPr>
          <w:rFonts w:asciiTheme="majorHAnsi" w:hAnsiTheme="majorHAnsi"/>
          <w:b/>
          <w:i/>
          <w:color w:val="000000" w:themeColor="text1"/>
          <w:sz w:val="24"/>
          <w:lang w:val="en-US"/>
        </w:rPr>
        <w:t>Hát: Bài ca tình yêu (DKĐC – 332)</w:t>
      </w:r>
    </w:p>
    <w:p w14:paraId="262C0AB6" w14:textId="77777777" w:rsidR="004E3255" w:rsidRPr="00587691" w:rsidRDefault="004E3255" w:rsidP="00A11F3D">
      <w:pPr>
        <w:spacing w:before="120" w:line="288" w:lineRule="auto"/>
        <w:ind w:firstLine="420"/>
        <w:jc w:val="both"/>
        <w:rPr>
          <w:rFonts w:asciiTheme="majorHAnsi" w:hAnsiTheme="majorHAnsi"/>
          <w:i/>
          <w:sz w:val="24"/>
          <w:lang w:val="en-US"/>
        </w:rPr>
      </w:pPr>
    </w:p>
    <w:p w14:paraId="00000014" w14:textId="12C91CA5" w:rsidR="00282562" w:rsidRPr="003675ED" w:rsidRDefault="00FC00DD" w:rsidP="00A11F3D">
      <w:pPr>
        <w:spacing w:before="120" w:line="288" w:lineRule="auto"/>
        <w:jc w:val="both"/>
        <w:rPr>
          <w:rFonts w:asciiTheme="majorHAnsi" w:hAnsiTheme="majorHAnsi"/>
          <w:b/>
          <w:sz w:val="24"/>
        </w:rPr>
      </w:pPr>
      <w:r w:rsidRPr="003675ED">
        <w:rPr>
          <w:rFonts w:asciiTheme="majorHAnsi" w:hAnsiTheme="majorHAnsi"/>
          <w:b/>
          <w:sz w:val="24"/>
        </w:rPr>
        <w:t>Xướ</w:t>
      </w:r>
      <w:r w:rsidR="00FD7A4D">
        <w:rPr>
          <w:rFonts w:asciiTheme="majorHAnsi" w:hAnsiTheme="majorHAnsi"/>
          <w:b/>
          <w:sz w:val="24"/>
        </w:rPr>
        <w:t>ng đáp: (</w:t>
      </w:r>
      <w:r w:rsidRPr="003675ED">
        <w:rPr>
          <w:rFonts w:asciiTheme="majorHAnsi" w:hAnsiTheme="majorHAnsi"/>
          <w:sz w:val="24"/>
        </w:rPr>
        <w:t>như trong sách phụng vụ Salesien</w:t>
      </w:r>
      <w:r w:rsidRPr="003675ED">
        <w:rPr>
          <w:rFonts w:asciiTheme="majorHAnsi" w:hAnsiTheme="majorHAnsi"/>
          <w:b/>
          <w:sz w:val="24"/>
        </w:rPr>
        <w:t>)</w:t>
      </w:r>
    </w:p>
    <w:p w14:paraId="00000015" w14:textId="253E0916" w:rsidR="00282562" w:rsidRPr="003675ED" w:rsidRDefault="00FC00DD" w:rsidP="00A11F3D">
      <w:pPr>
        <w:spacing w:before="120" w:line="288" w:lineRule="auto"/>
        <w:jc w:val="both"/>
        <w:rPr>
          <w:rFonts w:asciiTheme="majorHAnsi" w:hAnsiTheme="majorHAnsi"/>
          <w:b/>
          <w:sz w:val="24"/>
        </w:rPr>
      </w:pPr>
      <w:r w:rsidRPr="003675ED">
        <w:rPr>
          <w:rFonts w:asciiTheme="majorHAnsi" w:hAnsiTheme="majorHAnsi"/>
          <w:b/>
          <w:sz w:val="24"/>
        </w:rPr>
        <w:t>Thánh ca Tin Mừng</w:t>
      </w:r>
      <w:r w:rsidRPr="003675ED">
        <w:rPr>
          <w:rFonts w:asciiTheme="majorHAnsi" w:hAnsiTheme="majorHAnsi"/>
          <w:sz w:val="24"/>
        </w:rPr>
        <w:t xml:space="preserve">: </w:t>
      </w:r>
      <w:r w:rsidR="00FD7A4D">
        <w:rPr>
          <w:rFonts w:asciiTheme="majorHAnsi" w:hAnsiTheme="majorHAnsi"/>
          <w:b/>
          <w:sz w:val="24"/>
        </w:rPr>
        <w:t>(</w:t>
      </w:r>
      <w:r w:rsidRPr="003675ED">
        <w:rPr>
          <w:rFonts w:asciiTheme="majorHAnsi" w:hAnsiTheme="majorHAnsi"/>
          <w:sz w:val="24"/>
        </w:rPr>
        <w:t>như trong sách phụng vụ Salesien</w:t>
      </w:r>
      <w:r w:rsidRPr="003675ED">
        <w:rPr>
          <w:rFonts w:asciiTheme="majorHAnsi" w:hAnsiTheme="majorHAnsi"/>
          <w:b/>
          <w:sz w:val="24"/>
        </w:rPr>
        <w:t>)</w:t>
      </w:r>
    </w:p>
    <w:p w14:paraId="00000016" w14:textId="77777777" w:rsidR="00282562" w:rsidRPr="003675ED" w:rsidRDefault="00FC00DD" w:rsidP="00A11F3D">
      <w:pPr>
        <w:spacing w:before="120" w:line="288" w:lineRule="auto"/>
        <w:ind w:firstLine="420"/>
        <w:jc w:val="both"/>
        <w:rPr>
          <w:rFonts w:asciiTheme="majorHAnsi" w:hAnsiTheme="majorHAnsi"/>
          <w:sz w:val="24"/>
        </w:rPr>
      </w:pPr>
      <w:r w:rsidRPr="003675ED">
        <w:rPr>
          <w:rFonts w:asciiTheme="majorHAnsi" w:hAnsiTheme="majorHAnsi"/>
          <w:b/>
          <w:sz w:val="24"/>
        </w:rPr>
        <w:t>Dẫn:</w:t>
      </w:r>
      <w:r w:rsidRPr="003675ED">
        <w:rPr>
          <w:rFonts w:asciiTheme="majorHAnsi" w:hAnsiTheme="majorHAnsi"/>
          <w:sz w:val="24"/>
        </w:rPr>
        <w:t xml:space="preserve"> “</w:t>
      </w:r>
      <w:r w:rsidRPr="003675ED">
        <w:rPr>
          <w:rFonts w:asciiTheme="majorHAnsi" w:hAnsiTheme="majorHAnsi"/>
          <w:i/>
          <w:sz w:val="24"/>
        </w:rPr>
        <w:t>Chúc tụng Đức Chúa là Thiên Chúa Israel, đã viếng thăm cứu chuộc dân Người</w:t>
      </w:r>
      <w:r w:rsidRPr="003675ED">
        <w:rPr>
          <w:rFonts w:asciiTheme="majorHAnsi" w:hAnsiTheme="majorHAnsi"/>
          <w:sz w:val="24"/>
        </w:rPr>
        <w:t xml:space="preserve">”. Muôn ngàn thế hệ mãi mãi ngợi khen Thiên Chúa quyền năng, vì Ngài đã thực hiện công trình cứu chuộc nhân </w:t>
      </w:r>
      <w:r w:rsidRPr="003675ED">
        <w:rPr>
          <w:rFonts w:asciiTheme="majorHAnsi" w:hAnsiTheme="majorHAnsi"/>
          <w:sz w:val="24"/>
        </w:rPr>
        <w:lastRenderedPageBreak/>
        <w:t>loại một cách kỳ diệu, ngang qua sự hiện diện sống động của Mẹ Maria trong thế giới và trong cuộc đời chúng ta. Hiệp nhất với Giáo Hội trong ngày lễ kính Đức Maria Phù Hộ Các Giáo Hữu, chúng ta cùng vang tiếng chúc tụng ngợi khen Thiên Chúa.</w:t>
      </w:r>
    </w:p>
    <w:p w14:paraId="00000017" w14:textId="09106A32" w:rsidR="00282562" w:rsidRPr="003675ED" w:rsidRDefault="00FD7A4D" w:rsidP="00A11F3D">
      <w:pPr>
        <w:spacing w:before="120" w:line="288" w:lineRule="auto"/>
        <w:ind w:firstLine="420"/>
        <w:jc w:val="both"/>
        <w:rPr>
          <w:rFonts w:asciiTheme="majorHAnsi" w:hAnsiTheme="majorHAnsi"/>
          <w:sz w:val="24"/>
        </w:rPr>
      </w:pPr>
      <w:r>
        <w:rPr>
          <w:rFonts w:asciiTheme="majorHAnsi" w:hAnsiTheme="majorHAnsi"/>
          <w:sz w:val="24"/>
        </w:rPr>
        <w:t>(</w:t>
      </w:r>
      <w:r w:rsidR="00FC00DD" w:rsidRPr="003675ED">
        <w:rPr>
          <w:rFonts w:asciiTheme="majorHAnsi" w:hAnsiTheme="majorHAnsi"/>
          <w:sz w:val="24"/>
        </w:rPr>
        <w:t>Hát trong giấy)</w:t>
      </w:r>
    </w:p>
    <w:p w14:paraId="00000018" w14:textId="44425398" w:rsidR="00282562" w:rsidRPr="003675ED" w:rsidRDefault="00FC00DD" w:rsidP="00A11F3D">
      <w:pPr>
        <w:spacing w:before="120" w:line="288" w:lineRule="auto"/>
        <w:jc w:val="both"/>
        <w:rPr>
          <w:rFonts w:asciiTheme="majorHAnsi" w:hAnsiTheme="majorHAnsi"/>
          <w:b/>
          <w:sz w:val="24"/>
        </w:rPr>
      </w:pPr>
      <w:r w:rsidRPr="003675ED">
        <w:rPr>
          <w:rFonts w:asciiTheme="majorHAnsi" w:hAnsiTheme="majorHAnsi"/>
          <w:b/>
          <w:sz w:val="24"/>
        </w:rPr>
        <w:t>Lời cầ</w:t>
      </w:r>
      <w:r w:rsidR="00FD7A4D">
        <w:rPr>
          <w:rFonts w:asciiTheme="majorHAnsi" w:hAnsiTheme="majorHAnsi"/>
          <w:b/>
          <w:sz w:val="24"/>
        </w:rPr>
        <w:t>u: (</w:t>
      </w:r>
      <w:r w:rsidRPr="003675ED">
        <w:rPr>
          <w:rFonts w:asciiTheme="majorHAnsi" w:hAnsiTheme="majorHAnsi"/>
          <w:sz w:val="24"/>
        </w:rPr>
        <w:t>như trong sách phụng vụ Salesien</w:t>
      </w:r>
      <w:r w:rsidRPr="003675ED">
        <w:rPr>
          <w:rFonts w:asciiTheme="majorHAnsi" w:hAnsiTheme="majorHAnsi"/>
          <w:b/>
          <w:sz w:val="24"/>
        </w:rPr>
        <w:t>)</w:t>
      </w:r>
    </w:p>
    <w:p w14:paraId="00000019" w14:textId="77777777" w:rsidR="00282562" w:rsidRPr="003675ED" w:rsidRDefault="00FC00DD" w:rsidP="00FD7A4D">
      <w:pPr>
        <w:spacing w:before="120" w:line="288" w:lineRule="auto"/>
        <w:jc w:val="both"/>
        <w:rPr>
          <w:rFonts w:asciiTheme="majorHAnsi" w:hAnsiTheme="majorHAnsi"/>
          <w:sz w:val="24"/>
        </w:rPr>
      </w:pPr>
      <w:bookmarkStart w:id="7" w:name="_heading=h.p4elnzp5fjso" w:colFirst="0" w:colLast="0"/>
      <w:bookmarkEnd w:id="7"/>
      <w:r w:rsidRPr="003675ED">
        <w:rPr>
          <w:rFonts w:asciiTheme="majorHAnsi" w:hAnsiTheme="majorHAnsi"/>
          <w:b/>
          <w:sz w:val="24"/>
        </w:rPr>
        <w:t>Kinh Lạy Nữ Vương</w:t>
      </w:r>
    </w:p>
    <w:p w14:paraId="0000001A" w14:textId="77777777" w:rsidR="00282562" w:rsidRPr="003675ED" w:rsidRDefault="00282562" w:rsidP="00A11F3D">
      <w:pPr>
        <w:spacing w:before="120" w:line="288" w:lineRule="auto"/>
        <w:ind w:firstLine="420"/>
        <w:jc w:val="both"/>
        <w:rPr>
          <w:rFonts w:asciiTheme="majorHAnsi" w:hAnsiTheme="majorHAnsi"/>
          <w:sz w:val="24"/>
        </w:rPr>
      </w:pPr>
      <w:bookmarkStart w:id="8" w:name="_heading=h.st4gxfuho004" w:colFirst="0" w:colLast="0"/>
      <w:bookmarkEnd w:id="8"/>
    </w:p>
    <w:p w14:paraId="0000001B" w14:textId="77777777" w:rsidR="00282562" w:rsidRPr="003675ED" w:rsidRDefault="00282562" w:rsidP="00A11F3D">
      <w:pPr>
        <w:spacing w:before="120" w:line="288" w:lineRule="auto"/>
        <w:ind w:firstLine="420"/>
        <w:jc w:val="both"/>
        <w:rPr>
          <w:rFonts w:asciiTheme="majorHAnsi" w:hAnsiTheme="majorHAnsi"/>
          <w:sz w:val="24"/>
        </w:rPr>
      </w:pPr>
      <w:bookmarkStart w:id="9" w:name="_heading=h.zdqrgwhxicai" w:colFirst="0" w:colLast="0"/>
      <w:bookmarkEnd w:id="9"/>
    </w:p>
    <w:sectPr w:rsidR="00282562" w:rsidRPr="003675ED" w:rsidSect="002F2AD4">
      <w:pgSz w:w="8420" w:h="11907" w:orient="landscape" w:code="9"/>
      <w:pgMar w:top="864" w:right="864" w:bottom="864" w:left="86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89A"/>
      </v:shape>
    </w:pict>
  </w:numPicBullet>
  <w:abstractNum w:abstractNumId="0" w15:restartNumberingAfterBreak="0">
    <w:nsid w:val="03B7361E"/>
    <w:multiLevelType w:val="hybridMultilevel"/>
    <w:tmpl w:val="5E7C22F6"/>
    <w:lvl w:ilvl="0" w:tplc="09DEE1A0">
      <w:start w:val="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251C7F"/>
    <w:multiLevelType w:val="hybridMultilevel"/>
    <w:tmpl w:val="D9AC1E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4549B4"/>
    <w:multiLevelType w:val="hybridMultilevel"/>
    <w:tmpl w:val="965248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printTwoOnOn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562"/>
    <w:rsid w:val="000827F6"/>
    <w:rsid w:val="000D1B38"/>
    <w:rsid w:val="001948DB"/>
    <w:rsid w:val="00282562"/>
    <w:rsid w:val="002F2AD4"/>
    <w:rsid w:val="003675ED"/>
    <w:rsid w:val="004E3255"/>
    <w:rsid w:val="00587691"/>
    <w:rsid w:val="00635366"/>
    <w:rsid w:val="006D7A2B"/>
    <w:rsid w:val="00A11F3D"/>
    <w:rsid w:val="00B4669A"/>
    <w:rsid w:val="00C21CF2"/>
    <w:rsid w:val="00F67A6B"/>
    <w:rsid w:val="00FB3FF7"/>
    <w:rsid w:val="00FC00DD"/>
    <w:rsid w:val="00FC01B8"/>
    <w:rsid w:val="00FD7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EA20"/>
  <w15:docId w15:val="{42B67088-E961-4A69-9380-5D9DB06D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vi-V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EF9"/>
    <w:rPr>
      <w:rFonts w:ascii="VNI-Times" w:eastAsia="Calibri" w:hAnsi="VNI-Times"/>
      <w:szCs w:val="24"/>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E3255"/>
    <w:pPr>
      <w:spacing w:after="120" w:line="240" w:lineRule="auto"/>
      <w:ind w:left="720"/>
      <w:contextualSpacing/>
      <w:jc w:val="both"/>
    </w:pPr>
    <w:rPr>
      <w:rFonts w:ascii="Times New Roman" w:eastAsiaTheme="minorHAnsi" w:hAnsi="Times New Roman" w:cstheme="minorBidi"/>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MCptAv7xV2EIIS8uIGx7FufARg==">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FMAi5</cp:lastModifiedBy>
  <cp:revision>8</cp:revision>
  <dcterms:created xsi:type="dcterms:W3CDTF">2024-05-17T14:16:00Z</dcterms:created>
  <dcterms:modified xsi:type="dcterms:W3CDTF">2024-05-20T15:18:00Z</dcterms:modified>
</cp:coreProperties>
</file>